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AEB" w:rsidRPr="004F40CE" w:rsidRDefault="009C5AEB" w:rsidP="000D7249">
      <w:pPr>
        <w:keepNext/>
        <w:spacing w:before="240" w:after="60" w:line="240" w:lineRule="auto"/>
        <w:jc w:val="right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4F40C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2760345</wp:posOffset>
            </wp:positionH>
            <wp:positionV relativeFrom="paragraph">
              <wp:posOffset>-113030</wp:posOffset>
            </wp:positionV>
            <wp:extent cx="513080" cy="685800"/>
            <wp:effectExtent l="0" t="0" r="127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uk-UA" w:eastAsia="ru-RU"/>
        </w:rPr>
      </w:pPr>
    </w:p>
    <w:p w:rsidR="009C5AEB" w:rsidRPr="009C5AEB" w:rsidRDefault="009C5AEB" w:rsidP="009C5AEB">
      <w:pPr>
        <w:spacing w:before="240" w:after="6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КАГАРЛИЦЬКА МІСЬКА РАДА 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en-US" w:eastAsia="ru-RU"/>
        </w:rPr>
        <w:t>VIII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СКЛИКАННЯ</w:t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  <w:r w:rsidRPr="009C5AE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ab/>
      </w:r>
    </w:p>
    <w:p w:rsidR="009B5FE0" w:rsidRDefault="009B5FE0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C5AEB" w:rsidRPr="009C5AEB" w:rsidRDefault="009C5AEB" w:rsidP="009C5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:rsidR="009C5AEB" w:rsidRPr="009C5AEB" w:rsidRDefault="009C5AEB" w:rsidP="009C5AEB">
      <w:pPr>
        <w:tabs>
          <w:tab w:val="left" w:pos="1985"/>
          <w:tab w:val="left" w:pos="70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9C5AEB" w:rsidRPr="009C5AEB" w:rsidRDefault="007F4003" w:rsidP="009C5AEB">
      <w:pPr>
        <w:tabs>
          <w:tab w:val="left" w:pos="684"/>
          <w:tab w:val="left" w:pos="7125"/>
        </w:tabs>
        <w:spacing w:after="0" w:line="240" w:lineRule="auto"/>
        <w:ind w:left="-42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9C5AEB" w:rsidRPr="005F2F5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</w:t>
      </w:r>
      <w:r w:rsidR="00BE700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25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№</w:t>
      </w:r>
      <w:r w:rsidR="00833BF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833BF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6117</w:t>
      </w:r>
      <w:r w:rsidR="00833BF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-68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ІІІ       </w:t>
      </w:r>
      <w:bookmarkStart w:id="0" w:name="_GoBack"/>
      <w:bookmarkEnd w:id="0"/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</w:t>
      </w:r>
      <w:r w:rsidR="004F40C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="00CB4B4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9B5FE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C5AEB" w:rsidRPr="009C5AEB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м. Кагарлик                                                   </w:t>
      </w:r>
    </w:p>
    <w:p w:rsidR="009C5AEB" w:rsidRDefault="009C5AEB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3E1E48" w:rsidRDefault="003E1E48" w:rsidP="009C5AE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8"/>
          <w:szCs w:val="28"/>
          <w:lang w:val="uk-UA"/>
        </w:rPr>
      </w:pPr>
    </w:p>
    <w:p w:rsidR="00211B02" w:rsidRDefault="009C5AEB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11B0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передачу міжбюджетного трансферту</w:t>
      </w:r>
    </w:p>
    <w:p w:rsidR="00211B02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 бюджету Кагарлицької міської територіальної громади </w:t>
      </w:r>
    </w:p>
    <w:p w:rsidR="009C5AEB" w:rsidRDefault="00211B02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 вигляді </w:t>
      </w:r>
      <w:r w:rsidR="00200D96">
        <w:rPr>
          <w:rFonts w:ascii="Times New Roman" w:hAnsi="Times New Roman" w:cs="Times New Roman"/>
          <w:b/>
          <w:bCs/>
          <w:sz w:val="28"/>
          <w:szCs w:val="28"/>
          <w:lang w:val="uk-UA"/>
        </w:rPr>
        <w:t>субвенції з місцевого бюджету державному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бюджету на виконання програм соціально-економічного 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розвитку регіонів в рамках реалізації заходів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 підтримки Збройних сил України на 202</w:t>
      </w:r>
      <w:r w:rsidR="00BE7004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</w:p>
    <w:p w:rsidR="00DA340A" w:rsidRDefault="00B20CB3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військовій частині </w:t>
      </w:r>
      <w:r w:rsidR="00CD7AAB">
        <w:rPr>
          <w:rFonts w:ascii="Times New Roman" w:hAnsi="Times New Roman" w:cs="Times New Roman"/>
          <w:b/>
          <w:bCs/>
          <w:sz w:val="28"/>
          <w:szCs w:val="28"/>
          <w:lang w:val="uk-UA"/>
        </w:rPr>
        <w:t>А</w:t>
      </w:r>
      <w:r w:rsidR="00E41EBD">
        <w:rPr>
          <w:rFonts w:ascii="Times New Roman" w:hAnsi="Times New Roman" w:cs="Times New Roman"/>
          <w:b/>
          <w:bCs/>
          <w:sz w:val="28"/>
          <w:szCs w:val="28"/>
          <w:lang w:val="uk-UA"/>
        </w:rPr>
        <w:t>5003</w:t>
      </w:r>
    </w:p>
    <w:p w:rsidR="00200D96" w:rsidRDefault="00200D96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E1E48" w:rsidRPr="009C5AEB" w:rsidRDefault="003E1E48" w:rsidP="00EC646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5AEB" w:rsidRPr="003E1E48" w:rsidRDefault="00322A27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27 статті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26 Закону України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«Про місцеве самоврядування в Україні», статті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Pr="00322A2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AEB" w:rsidRPr="00322A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кодексу України, 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 на 202</w:t>
      </w:r>
      <w:r w:rsidR="00BE7004" w:rsidRPr="004C00A0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3E1E48" w:rsidRPr="004C00A0">
        <w:rPr>
          <w:rFonts w:ascii="Times New Roman" w:hAnsi="Times New Roman" w:cs="Times New Roman"/>
          <w:sz w:val="28"/>
          <w:szCs w:val="28"/>
          <w:lang w:val="uk-UA"/>
        </w:rPr>
        <w:t xml:space="preserve"> рік,</w:t>
      </w:r>
      <w:r w:rsidR="003E1E48" w:rsidRPr="003E1E4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C5AEB" w:rsidRPr="003E1E48">
        <w:rPr>
          <w:rFonts w:ascii="Times New Roman" w:hAnsi="Times New Roman" w:cs="Times New Roman"/>
          <w:sz w:val="28"/>
          <w:szCs w:val="28"/>
          <w:lang w:val="uk-UA"/>
        </w:rPr>
        <w:t>враховуючи висновки та рекомендації постійної комісії міської ради з питань бюджету і фінансів, міська рада вирішила</w:t>
      </w:r>
      <w:r w:rsidR="009C5AEB" w:rsidRPr="003E1E48">
        <w:rPr>
          <w:rFonts w:ascii="Times New Roman" w:hAnsi="Times New Roman" w:cs="Times New Roman"/>
          <w:bCs/>
          <w:sz w:val="28"/>
          <w:szCs w:val="28"/>
          <w:lang w:val="uk-UA"/>
        </w:rPr>
        <w:t>:</w:t>
      </w:r>
    </w:p>
    <w:p w:rsidR="009C5AEB" w:rsidRPr="006D1F2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4B8C">
        <w:rPr>
          <w:rFonts w:ascii="Times New Roman" w:hAnsi="Times New Roman" w:cs="Times New Roman"/>
          <w:sz w:val="28"/>
          <w:szCs w:val="28"/>
          <w:lang w:val="uk-UA"/>
        </w:rPr>
        <w:t>1. Передати у 202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році із </w:t>
      </w:r>
      <w:r w:rsidR="00BE7004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Кагарлицької міської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міжбюджетний трансферт</w:t>
      </w:r>
      <w:r w:rsidR="000D5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за КПКВК МБ </w:t>
      </w:r>
      <w:r w:rsidR="006D6FAC" w:rsidRPr="00804B8C">
        <w:rPr>
          <w:rFonts w:ascii="Times New Roman" w:hAnsi="Times New Roman" w:cs="Times New Roman"/>
          <w:sz w:val="28"/>
          <w:szCs w:val="28"/>
          <w:lang w:val="uk-UA"/>
        </w:rPr>
        <w:t>371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800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>Субвенція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з місцевого бюджету</w:t>
      </w:r>
      <w:r w:rsidR="00804B8C"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 державному бюджету на виконання програм соціально-економічного розвитку регіонів</w:t>
      </w:r>
      <w:r w:rsidRPr="00804B8C"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0 000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535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державному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бюджету на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="00804B8C" w:rsidRPr="006D1F26">
        <w:rPr>
          <w:rFonts w:ascii="Times New Roman" w:hAnsi="Times New Roman" w:cs="Times New Roman"/>
          <w:sz w:val="28"/>
          <w:szCs w:val="28"/>
          <w:lang w:val="uk-UA"/>
        </w:rPr>
        <w:t>Програми підтримки Збройних сил України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на 202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рік</w:t>
      </w:r>
      <w:r w:rsidRPr="006D1F2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C5AEB" w:rsidRPr="006D6FAC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Управлінню фінансів Кагарлицької міської ради перерахувати кошти в сумі 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58202D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0 000 гривень (</w:t>
      </w:r>
      <w:r w:rsidR="00790125" w:rsidRPr="006D1F26">
        <w:rPr>
          <w:rFonts w:ascii="Times New Roman" w:hAnsi="Times New Roman" w:cs="Times New Roman"/>
          <w:sz w:val="28"/>
          <w:szCs w:val="28"/>
          <w:lang w:val="uk-UA"/>
        </w:rPr>
        <w:t>Сто</w:t>
      </w:r>
      <w:r w:rsidR="0054602F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>тисяч гривень)</w:t>
      </w:r>
      <w:r w:rsidR="00C65CD1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BE7004" w:rsidRPr="006D1F26">
        <w:rPr>
          <w:rFonts w:ascii="Times New Roman" w:hAnsi="Times New Roman" w:cs="Times New Roman"/>
          <w:sz w:val="28"/>
          <w:szCs w:val="28"/>
          <w:lang w:val="uk-UA"/>
        </w:rPr>
        <w:t>спеціального</w:t>
      </w:r>
      <w:r w:rsidR="00A504EA" w:rsidRPr="006D1F26">
        <w:rPr>
          <w:rFonts w:ascii="Times New Roman" w:hAnsi="Times New Roman" w:cs="Times New Roman"/>
          <w:sz w:val="28"/>
          <w:szCs w:val="28"/>
          <w:lang w:val="uk-UA"/>
        </w:rPr>
        <w:t xml:space="preserve"> фонду бюджету Кагарлицької міської територіальної громади на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 рахунок </w:t>
      </w:r>
      <w:r w:rsidR="0099527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04EA">
        <w:rPr>
          <w:rFonts w:ascii="Times New Roman" w:hAnsi="Times New Roman" w:cs="Times New Roman"/>
          <w:sz w:val="28"/>
          <w:szCs w:val="28"/>
          <w:lang w:val="uk-UA"/>
        </w:rPr>
        <w:t xml:space="preserve">ійськової частини </w:t>
      </w:r>
      <w:r w:rsidR="00CD7AA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E41EBD">
        <w:rPr>
          <w:rFonts w:ascii="Times New Roman" w:hAnsi="Times New Roman" w:cs="Times New Roman"/>
          <w:sz w:val="28"/>
          <w:szCs w:val="28"/>
          <w:lang w:val="uk-UA"/>
        </w:rPr>
        <w:t>5003</w:t>
      </w:r>
      <w:r w:rsidRPr="00A504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148B6" w:rsidRDefault="009C5AEB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AEB">
        <w:rPr>
          <w:rFonts w:ascii="Times New Roman" w:hAnsi="Times New Roman" w:cs="Times New Roman"/>
          <w:sz w:val="28"/>
          <w:szCs w:val="28"/>
        </w:rPr>
        <w:t xml:space="preserve">3. Контроль за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9C5AE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C5AEB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C65CD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D6FAC" w:rsidRPr="009C5AEB">
        <w:rPr>
          <w:rFonts w:ascii="Times New Roman" w:hAnsi="Times New Roman" w:cs="Times New Roman"/>
          <w:sz w:val="28"/>
          <w:szCs w:val="28"/>
          <w:lang w:val="uk-UA"/>
        </w:rPr>
        <w:t>міської ради з питань бюджету і фінансів</w:t>
      </w:r>
      <w:r w:rsidRPr="009C5AEB">
        <w:rPr>
          <w:rFonts w:ascii="Times New Roman" w:hAnsi="Times New Roman" w:cs="Times New Roman"/>
          <w:sz w:val="28"/>
          <w:szCs w:val="28"/>
        </w:rPr>
        <w:t>.</w:t>
      </w: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7F4003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D6FAC" w:rsidRDefault="006D6FAC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F64120" w:rsidRPr="00F64120" w:rsidRDefault="00F64120" w:rsidP="00F6412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F6412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Міський голова                                                                Олександр ПАНЮТА</w:t>
      </w:r>
    </w:p>
    <w:p w:rsidR="00F64120" w:rsidRPr="006D6FAC" w:rsidRDefault="00F64120" w:rsidP="006D6F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sectPr w:rsidR="00F64120" w:rsidRPr="006D6FAC" w:rsidSect="00FF7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AEB"/>
    <w:rsid w:val="00025CC3"/>
    <w:rsid w:val="0006741B"/>
    <w:rsid w:val="00092F36"/>
    <w:rsid w:val="000B06A8"/>
    <w:rsid w:val="000D5B1A"/>
    <w:rsid w:val="000D7249"/>
    <w:rsid w:val="00167173"/>
    <w:rsid w:val="00200D96"/>
    <w:rsid w:val="00211B02"/>
    <w:rsid w:val="00322A27"/>
    <w:rsid w:val="00351630"/>
    <w:rsid w:val="003E1E48"/>
    <w:rsid w:val="00405456"/>
    <w:rsid w:val="00415AC4"/>
    <w:rsid w:val="00450709"/>
    <w:rsid w:val="00451F53"/>
    <w:rsid w:val="004C00A0"/>
    <w:rsid w:val="004F40CE"/>
    <w:rsid w:val="0054602F"/>
    <w:rsid w:val="005535D0"/>
    <w:rsid w:val="0058202D"/>
    <w:rsid w:val="005A43A6"/>
    <w:rsid w:val="005D271E"/>
    <w:rsid w:val="005F2F55"/>
    <w:rsid w:val="0067244D"/>
    <w:rsid w:val="006B44A5"/>
    <w:rsid w:val="006D1F26"/>
    <w:rsid w:val="006D6FAC"/>
    <w:rsid w:val="0077654F"/>
    <w:rsid w:val="0078214F"/>
    <w:rsid w:val="007875D6"/>
    <w:rsid w:val="00790125"/>
    <w:rsid w:val="007E0829"/>
    <w:rsid w:val="007F4003"/>
    <w:rsid w:val="00804B8C"/>
    <w:rsid w:val="008113A2"/>
    <w:rsid w:val="00833BF3"/>
    <w:rsid w:val="009166F7"/>
    <w:rsid w:val="00966A2F"/>
    <w:rsid w:val="00986A3B"/>
    <w:rsid w:val="00995275"/>
    <w:rsid w:val="009B5FE0"/>
    <w:rsid w:val="009C5AEB"/>
    <w:rsid w:val="00A3760F"/>
    <w:rsid w:val="00A504EA"/>
    <w:rsid w:val="00A95FF7"/>
    <w:rsid w:val="00AD1CDD"/>
    <w:rsid w:val="00B20CB3"/>
    <w:rsid w:val="00B70B96"/>
    <w:rsid w:val="00BB30D8"/>
    <w:rsid w:val="00BB5786"/>
    <w:rsid w:val="00BE7004"/>
    <w:rsid w:val="00C65CD1"/>
    <w:rsid w:val="00CB4B44"/>
    <w:rsid w:val="00CD0F97"/>
    <w:rsid w:val="00CD7AAB"/>
    <w:rsid w:val="00CF7DD3"/>
    <w:rsid w:val="00DA340A"/>
    <w:rsid w:val="00DC53B6"/>
    <w:rsid w:val="00E148B6"/>
    <w:rsid w:val="00E2715F"/>
    <w:rsid w:val="00E34576"/>
    <w:rsid w:val="00E41EBD"/>
    <w:rsid w:val="00E83500"/>
    <w:rsid w:val="00EC6469"/>
    <w:rsid w:val="00EE7A86"/>
    <w:rsid w:val="00F05E4F"/>
    <w:rsid w:val="00F44C55"/>
    <w:rsid w:val="00F64120"/>
    <w:rsid w:val="00FF7B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B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3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Лихошерст</cp:lastModifiedBy>
  <cp:revision>14</cp:revision>
  <cp:lastPrinted>2025-04-14T11:36:00Z</cp:lastPrinted>
  <dcterms:created xsi:type="dcterms:W3CDTF">2025-02-03T14:33:00Z</dcterms:created>
  <dcterms:modified xsi:type="dcterms:W3CDTF">2025-04-14T11:36:00Z</dcterms:modified>
</cp:coreProperties>
</file>