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AEB" w:rsidRPr="009C5AEB" w:rsidRDefault="009C5AEB" w:rsidP="009C5AEB">
      <w:pPr>
        <w:keepNext/>
        <w:spacing w:before="240" w:after="6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uk-UA" w:eastAsia="ru-RU"/>
        </w:rPr>
      </w:pPr>
      <w:r>
        <w:rPr>
          <w:rFonts w:ascii="Arial" w:eastAsia="Times New Roman" w:hAnsi="Arial" w:cs="Arial"/>
          <w:b/>
          <w:bCs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AC6C31" w:rsidRDefault="00AC6C31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343649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06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.0</w:t>
      </w:r>
      <w:r w:rsid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.2023  № </w:t>
      </w:r>
      <w:r w:rsidR="00A8225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4165</w:t>
      </w:r>
      <w:r w:rsidR="00AC6C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</w:t>
      </w:r>
      <w:r w:rsidR="00AC6C3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38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                                          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211B02" w:rsidRDefault="009C5AEB" w:rsidP="00E609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передачу міжбюджетного трансферту</w:t>
      </w:r>
    </w:p>
    <w:p w:rsidR="00211B02" w:rsidRDefault="00211B02" w:rsidP="00E609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територіальної громади </w:t>
      </w:r>
    </w:p>
    <w:p w:rsidR="00211B02" w:rsidRDefault="00211B02" w:rsidP="00E609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 вигляді іншої дотації з місцевого бюджету</w:t>
      </w:r>
    </w:p>
    <w:p w:rsidR="009C5AEB" w:rsidRPr="00211B02" w:rsidRDefault="00211B02" w:rsidP="00E609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обласному бюджету Київської області</w:t>
      </w:r>
    </w:p>
    <w:p w:rsidR="009C5AEB" w:rsidRPr="009C5AEB" w:rsidRDefault="009C5AEB" w:rsidP="009C5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Default="009C5AEB" w:rsidP="003436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43649">
        <w:rPr>
          <w:rFonts w:ascii="Times New Roman" w:hAnsi="Times New Roman" w:cs="Times New Roman"/>
          <w:sz w:val="28"/>
          <w:szCs w:val="28"/>
          <w:lang w:val="uk-UA"/>
        </w:rPr>
        <w:t>Керуючись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статтею 93 Бюджетного кодексу України, Законом України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«Про місцеве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самоврядування в Україні», враховуючи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висновки та рекомендації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постійної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, міська рада вирішила</w:t>
      </w:r>
      <w:r w:rsidRPr="00343649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343649" w:rsidRPr="00343649" w:rsidRDefault="00343649" w:rsidP="003436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C5AEB" w:rsidRPr="006D6FAC" w:rsidRDefault="009C5AEB" w:rsidP="003436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6FAC">
        <w:rPr>
          <w:rFonts w:ascii="Times New Roman" w:hAnsi="Times New Roman" w:cs="Times New Roman"/>
          <w:sz w:val="28"/>
          <w:szCs w:val="28"/>
          <w:lang w:val="uk-UA"/>
        </w:rPr>
        <w:t xml:space="preserve">1. Передати у 2023 році із загального фонду бюджету </w:t>
      </w:r>
      <w:r w:rsidR="006D6FAC">
        <w:rPr>
          <w:rFonts w:ascii="Times New Roman" w:hAnsi="Times New Roman" w:cs="Times New Roman"/>
          <w:sz w:val="28"/>
          <w:szCs w:val="28"/>
          <w:lang w:val="uk-UA"/>
        </w:rPr>
        <w:t>Кагарлицької міської</w:t>
      </w:r>
      <w:r w:rsidRPr="006D6FA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міжбюджетний трансфертза КПКВК МБ </w:t>
      </w:r>
      <w:r w:rsidR="006D6FA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6D6FAC">
        <w:rPr>
          <w:rFonts w:ascii="Times New Roman" w:hAnsi="Times New Roman" w:cs="Times New Roman"/>
          <w:sz w:val="28"/>
          <w:szCs w:val="28"/>
          <w:lang w:val="uk-UA"/>
        </w:rPr>
        <w:t xml:space="preserve">9150 «Інші дотації з місцевого бюджету» в сумі </w:t>
      </w:r>
      <w:r w:rsidR="006D6FAC">
        <w:rPr>
          <w:rFonts w:ascii="Times New Roman" w:hAnsi="Times New Roman" w:cs="Times New Roman"/>
          <w:sz w:val="28"/>
          <w:szCs w:val="28"/>
          <w:lang w:val="uk-UA"/>
        </w:rPr>
        <w:t xml:space="preserve">200 000 </w:t>
      </w:r>
      <w:r w:rsidRPr="006D6FAC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5D271E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6D6FAC">
        <w:rPr>
          <w:rFonts w:ascii="Times New Roman" w:hAnsi="Times New Roman" w:cs="Times New Roman"/>
          <w:sz w:val="28"/>
          <w:szCs w:val="28"/>
          <w:lang w:val="uk-UA"/>
        </w:rPr>
        <w:t>вісті тисяч гривень</w:t>
      </w:r>
      <w:r w:rsidRPr="006D6FAC">
        <w:rPr>
          <w:rFonts w:ascii="Times New Roman" w:hAnsi="Times New Roman" w:cs="Times New Roman"/>
          <w:sz w:val="28"/>
          <w:szCs w:val="28"/>
          <w:lang w:val="uk-UA"/>
        </w:rPr>
        <w:t>) обласному бюджету Київс</w:t>
      </w:r>
      <w:bookmarkStart w:id="0" w:name="_GoBack"/>
      <w:bookmarkEnd w:id="0"/>
      <w:r w:rsidRPr="006D6FAC">
        <w:rPr>
          <w:rFonts w:ascii="Times New Roman" w:hAnsi="Times New Roman" w:cs="Times New Roman"/>
          <w:sz w:val="28"/>
          <w:szCs w:val="28"/>
          <w:lang w:val="uk-UA"/>
        </w:rPr>
        <w:t>ької області на реалізаціюзаходів з ліквідації наслідків ведення бойових дій та відновлення інфраструктурина територіях територіальних громад Київської області; будівництва захисних</w:t>
      </w:r>
    </w:p>
    <w:p w:rsidR="009C5AEB" w:rsidRPr="00343649" w:rsidRDefault="009C5AEB" w:rsidP="00255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3649">
        <w:rPr>
          <w:rFonts w:ascii="Times New Roman" w:hAnsi="Times New Roman" w:cs="Times New Roman"/>
          <w:sz w:val="28"/>
          <w:szCs w:val="28"/>
          <w:lang w:val="uk-UA"/>
        </w:rPr>
        <w:t>споруд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цивільного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захисту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населення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впливу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небезпечних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факторів, що</w:t>
      </w:r>
    </w:p>
    <w:p w:rsidR="009C5AEB" w:rsidRPr="00343649" w:rsidRDefault="009C5AEB" w:rsidP="00255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3649">
        <w:rPr>
          <w:rFonts w:ascii="Times New Roman" w:hAnsi="Times New Roman" w:cs="Times New Roman"/>
          <w:sz w:val="28"/>
          <w:szCs w:val="28"/>
          <w:lang w:val="uk-UA"/>
        </w:rPr>
        <w:t>виникають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наслідок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надзвичайних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ситуацій, воєнних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дій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або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терористичних</w:t>
      </w:r>
    </w:p>
    <w:p w:rsidR="009C5AEB" w:rsidRPr="00343649" w:rsidRDefault="002554FF" w:rsidP="00255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актів,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43649">
        <w:rPr>
          <w:rFonts w:ascii="Times New Roman" w:hAnsi="Times New Roman" w:cs="Times New Roman"/>
          <w:sz w:val="28"/>
          <w:szCs w:val="28"/>
          <w:lang w:val="uk-UA"/>
        </w:rPr>
        <w:t>відсічі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43649">
        <w:rPr>
          <w:rFonts w:ascii="Times New Roman" w:hAnsi="Times New Roman" w:cs="Times New Roman"/>
          <w:sz w:val="28"/>
          <w:szCs w:val="28"/>
          <w:lang w:val="uk-UA"/>
        </w:rPr>
        <w:t>збройної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43649">
        <w:rPr>
          <w:rFonts w:ascii="Times New Roman" w:hAnsi="Times New Roman" w:cs="Times New Roman"/>
          <w:sz w:val="28"/>
          <w:szCs w:val="28"/>
          <w:lang w:val="uk-UA"/>
        </w:rPr>
        <w:t>агресії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43649">
        <w:rPr>
          <w:rFonts w:ascii="Times New Roman" w:hAnsi="Times New Roman" w:cs="Times New Roman"/>
          <w:sz w:val="28"/>
          <w:szCs w:val="28"/>
          <w:lang w:val="uk-UA"/>
        </w:rPr>
        <w:t>російської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43649">
        <w:rPr>
          <w:rFonts w:ascii="Times New Roman" w:hAnsi="Times New Roman" w:cs="Times New Roman"/>
          <w:sz w:val="28"/>
          <w:szCs w:val="28"/>
          <w:lang w:val="uk-UA"/>
        </w:rPr>
        <w:t>федерації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43649">
        <w:rPr>
          <w:rFonts w:ascii="Times New Roman" w:hAnsi="Times New Roman" w:cs="Times New Roman"/>
          <w:sz w:val="28"/>
          <w:szCs w:val="28"/>
          <w:lang w:val="uk-UA"/>
        </w:rPr>
        <w:t>проти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43649">
        <w:rPr>
          <w:rFonts w:ascii="Times New Roman" w:hAnsi="Times New Roman" w:cs="Times New Roman"/>
          <w:sz w:val="28"/>
          <w:szCs w:val="28"/>
          <w:lang w:val="uk-UA"/>
        </w:rPr>
        <w:t>України та забезпечення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43649">
        <w:rPr>
          <w:rFonts w:ascii="Times New Roman" w:hAnsi="Times New Roman" w:cs="Times New Roman"/>
          <w:sz w:val="28"/>
          <w:szCs w:val="28"/>
          <w:lang w:val="uk-UA"/>
        </w:rPr>
        <w:t>національної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43649">
        <w:rPr>
          <w:rFonts w:ascii="Times New Roman" w:hAnsi="Times New Roman" w:cs="Times New Roman"/>
          <w:sz w:val="28"/>
          <w:szCs w:val="28"/>
          <w:lang w:val="uk-UA"/>
        </w:rPr>
        <w:t>безпеки.</w:t>
      </w:r>
    </w:p>
    <w:p w:rsidR="009C5AEB" w:rsidRPr="006D6FAC" w:rsidRDefault="009C5AEB" w:rsidP="003436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3649">
        <w:rPr>
          <w:rFonts w:ascii="Times New Roman" w:hAnsi="Times New Roman" w:cs="Times New Roman"/>
          <w:sz w:val="28"/>
          <w:szCs w:val="28"/>
          <w:lang w:val="uk-UA"/>
        </w:rPr>
        <w:t>2. Доручити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міському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голові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укласти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договір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між</w:t>
      </w:r>
      <w:r w:rsidR="006D6FAC">
        <w:rPr>
          <w:rFonts w:ascii="Times New Roman" w:hAnsi="Times New Roman" w:cs="Times New Roman"/>
          <w:sz w:val="28"/>
          <w:szCs w:val="28"/>
          <w:lang w:val="uk-UA"/>
        </w:rPr>
        <w:t xml:space="preserve"> Кагарлицькою міською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 xml:space="preserve"> радою та Київською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обласною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військовою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3649">
        <w:rPr>
          <w:rFonts w:ascii="Times New Roman" w:hAnsi="Times New Roman" w:cs="Times New Roman"/>
          <w:sz w:val="28"/>
          <w:szCs w:val="28"/>
          <w:lang w:val="uk-UA"/>
        </w:rPr>
        <w:t>адміністрацією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6FAC">
        <w:rPr>
          <w:rFonts w:ascii="Times New Roman" w:hAnsi="Times New Roman" w:cs="Times New Roman"/>
          <w:sz w:val="28"/>
          <w:szCs w:val="28"/>
          <w:lang w:val="uk-UA"/>
        </w:rPr>
        <w:t>(Київською обласною державною адміністрацією) про передачу іншої дотації з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6FAC">
        <w:rPr>
          <w:rFonts w:ascii="Times New Roman" w:hAnsi="Times New Roman" w:cs="Times New Roman"/>
          <w:sz w:val="28"/>
          <w:szCs w:val="28"/>
          <w:lang w:val="uk-UA"/>
        </w:rPr>
        <w:t>місцевого бюджету обласному бюджету Київської області на реалізацію заходів,визначених у пункті 1.</w:t>
      </w:r>
    </w:p>
    <w:p w:rsidR="00E148B6" w:rsidRDefault="009C5AEB" w:rsidP="0034364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AEB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43649">
        <w:rPr>
          <w:rFonts w:ascii="Times New Roman" w:hAnsi="Times New Roman" w:cs="Times New Roman"/>
          <w:sz w:val="28"/>
          <w:szCs w:val="28"/>
        </w:rPr>
        <w:t>данного</w:t>
      </w:r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9C5AE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5AEB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9C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3436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306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AEB"/>
    <w:rsid w:val="00211B02"/>
    <w:rsid w:val="002554FF"/>
    <w:rsid w:val="00306189"/>
    <w:rsid w:val="00343649"/>
    <w:rsid w:val="005A43A6"/>
    <w:rsid w:val="005D271E"/>
    <w:rsid w:val="006D6FAC"/>
    <w:rsid w:val="009C5AEB"/>
    <w:rsid w:val="00A60A81"/>
    <w:rsid w:val="00A82258"/>
    <w:rsid w:val="00AC6C31"/>
    <w:rsid w:val="00CF261F"/>
    <w:rsid w:val="00E148B6"/>
    <w:rsid w:val="00E609F0"/>
    <w:rsid w:val="00F641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 Вашека</cp:lastModifiedBy>
  <cp:revision>12</cp:revision>
  <cp:lastPrinted>2023-07-05T05:30:00Z</cp:lastPrinted>
  <dcterms:created xsi:type="dcterms:W3CDTF">2023-06-12T08:36:00Z</dcterms:created>
  <dcterms:modified xsi:type="dcterms:W3CDTF">2023-07-13T11:43:00Z</dcterms:modified>
</cp:coreProperties>
</file>