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E4E57" w:rsidRDefault="000E4E57" w:rsidP="000E4E57">
      <w:pPr>
        <w:keepNext/>
        <w:spacing w:after="0" w:line="240" w:lineRule="auto"/>
        <w:jc w:val="center"/>
        <w:outlineLvl w:val="3"/>
        <w:rPr>
          <w:rFonts w:ascii="Times New Roman" w:eastAsia="Times New Roman" w:hAnsi="Times New Roman" w:cs="Times New Roman"/>
          <w:b/>
          <w:bCs/>
          <w:sz w:val="28"/>
          <w:szCs w:val="28"/>
          <w:lang w:eastAsia="uk-UA"/>
        </w:rPr>
      </w:pPr>
      <w:r w:rsidRPr="009610E2">
        <w:rPr>
          <w:rFonts w:ascii="Times New Roman" w:eastAsia="Times New Roman" w:hAnsi="Times New Roman" w:cs="Times New Roman"/>
          <w:b/>
          <w:bCs/>
          <w:noProof/>
          <w:sz w:val="28"/>
          <w:szCs w:val="28"/>
          <w:lang w:val="ru-RU" w:eastAsia="ru-RU"/>
        </w:rPr>
        <w:drawing>
          <wp:inline distT="0" distB="0" distL="0" distR="0">
            <wp:extent cx="542925" cy="744526"/>
            <wp:effectExtent l="19050" t="0" r="9525" b="0"/>
            <wp:docPr id="1" name="Рисунок 0" descr="unname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gif"/>
                    <pic:cNvPicPr/>
                  </pic:nvPicPr>
                  <pic:blipFill>
                    <a:blip r:embed="rId5" cstate="print"/>
                    <a:stretch>
                      <a:fillRect/>
                    </a:stretch>
                  </pic:blipFill>
                  <pic:spPr>
                    <a:xfrm>
                      <a:off x="0" y="0"/>
                      <a:ext cx="542925" cy="744526"/>
                    </a:xfrm>
                    <a:prstGeom prst="rect">
                      <a:avLst/>
                    </a:prstGeom>
                  </pic:spPr>
                </pic:pic>
              </a:graphicData>
            </a:graphic>
          </wp:inline>
        </w:drawing>
      </w:r>
    </w:p>
    <w:p w:rsidR="000E4E57" w:rsidRPr="005B1FCA" w:rsidRDefault="000E4E57" w:rsidP="000E4E57">
      <w:pPr>
        <w:shd w:val="clear" w:color="auto" w:fill="FFFFFF"/>
        <w:tabs>
          <w:tab w:val="left" w:leader="underscore" w:pos="8467"/>
        </w:tabs>
        <w:spacing w:after="0" w:line="240" w:lineRule="auto"/>
        <w:jc w:val="center"/>
        <w:rPr>
          <w:rFonts w:ascii="Times New Roman" w:eastAsia="Times New Roman" w:hAnsi="Times New Roman" w:cs="Times New Roman"/>
          <w:b/>
          <w:bCs/>
          <w:sz w:val="28"/>
          <w:szCs w:val="28"/>
          <w:lang w:eastAsia="uk-UA"/>
        </w:rPr>
      </w:pPr>
      <w:r w:rsidRPr="005B1FCA">
        <w:rPr>
          <w:rFonts w:ascii="Times New Roman" w:eastAsia="Times New Roman" w:hAnsi="Times New Roman" w:cs="Times New Roman"/>
          <w:b/>
          <w:bCs/>
          <w:sz w:val="28"/>
          <w:szCs w:val="28"/>
          <w:lang w:eastAsia="uk-UA"/>
        </w:rPr>
        <w:t>КАГАРЛИЦЬКА МІСЬКА РАДА VIII СКЛИКАННЯ</w:t>
      </w:r>
    </w:p>
    <w:p w:rsidR="000E4E57" w:rsidRPr="005B1FCA" w:rsidRDefault="000E4E57" w:rsidP="000E4E57">
      <w:pPr>
        <w:shd w:val="clear" w:color="auto" w:fill="FFFFFF"/>
        <w:tabs>
          <w:tab w:val="left" w:leader="underscore" w:pos="8467"/>
        </w:tabs>
        <w:spacing w:after="0" w:line="240" w:lineRule="auto"/>
        <w:jc w:val="right"/>
        <w:rPr>
          <w:rFonts w:ascii="Times New Roman" w:eastAsia="Times New Roman" w:hAnsi="Times New Roman" w:cs="Times New Roman"/>
          <w:b/>
          <w:bCs/>
          <w:sz w:val="28"/>
          <w:szCs w:val="28"/>
          <w:lang w:eastAsia="uk-UA"/>
        </w:rPr>
      </w:pPr>
    </w:p>
    <w:p w:rsidR="000E4E57" w:rsidRPr="005B1FCA" w:rsidRDefault="000E4E57" w:rsidP="000E4E57">
      <w:pPr>
        <w:shd w:val="clear" w:color="auto" w:fill="FFFFFF"/>
        <w:tabs>
          <w:tab w:val="left" w:leader="underscore" w:pos="8467"/>
        </w:tabs>
        <w:spacing w:after="0" w:line="240" w:lineRule="auto"/>
        <w:jc w:val="center"/>
        <w:rPr>
          <w:rFonts w:ascii="Times New Roman" w:eastAsia="Times New Roman" w:hAnsi="Times New Roman" w:cs="Times New Roman"/>
          <w:b/>
          <w:bCs/>
          <w:sz w:val="28"/>
          <w:szCs w:val="28"/>
          <w:lang w:eastAsia="uk-UA"/>
        </w:rPr>
      </w:pPr>
      <w:r w:rsidRPr="005B1FCA">
        <w:rPr>
          <w:rFonts w:ascii="Times New Roman" w:eastAsia="Times New Roman" w:hAnsi="Times New Roman" w:cs="Times New Roman"/>
          <w:b/>
          <w:bCs/>
          <w:sz w:val="28"/>
          <w:szCs w:val="28"/>
          <w:lang w:eastAsia="uk-UA"/>
        </w:rPr>
        <w:t>РІШЕННЯ</w:t>
      </w:r>
    </w:p>
    <w:p w:rsidR="000E4E57" w:rsidRPr="005B1FCA" w:rsidRDefault="000E4E57" w:rsidP="000E4E57">
      <w:pPr>
        <w:shd w:val="clear" w:color="auto" w:fill="FFFFFF"/>
        <w:tabs>
          <w:tab w:val="left" w:leader="underscore" w:pos="8467"/>
        </w:tabs>
        <w:spacing w:after="0" w:line="240" w:lineRule="auto"/>
        <w:jc w:val="center"/>
        <w:rPr>
          <w:rFonts w:ascii="Times New Roman" w:eastAsia="Times New Roman" w:hAnsi="Times New Roman" w:cs="Times New Roman"/>
          <w:b/>
          <w:bCs/>
          <w:sz w:val="28"/>
          <w:szCs w:val="28"/>
          <w:lang w:eastAsia="uk-UA"/>
        </w:rPr>
      </w:pPr>
    </w:p>
    <w:p w:rsidR="000E4E57" w:rsidRPr="005B1FCA" w:rsidRDefault="000E4E57" w:rsidP="000E4E57">
      <w:pPr>
        <w:shd w:val="clear" w:color="auto" w:fill="FFFFFF"/>
        <w:tabs>
          <w:tab w:val="left" w:leader="underscore" w:pos="8467"/>
        </w:tabs>
        <w:spacing w:after="0" w:line="240" w:lineRule="auto"/>
        <w:rPr>
          <w:rFonts w:ascii="Times New Roman" w:eastAsia="Times New Roman" w:hAnsi="Times New Roman" w:cs="Times New Roman"/>
          <w:b/>
          <w:bCs/>
          <w:sz w:val="28"/>
          <w:szCs w:val="28"/>
          <w:lang w:eastAsia="uk-UA"/>
        </w:rPr>
      </w:pPr>
    </w:p>
    <w:p w:rsidR="000E4E57" w:rsidRDefault="000E4E57" w:rsidP="000E4E57">
      <w:pPr>
        <w:shd w:val="clear" w:color="auto" w:fill="FFFFFF"/>
        <w:tabs>
          <w:tab w:val="left" w:leader="underscore" w:pos="8467"/>
        </w:tabs>
        <w:spacing w:after="0" w:line="240" w:lineRule="auto"/>
        <w:rPr>
          <w:rFonts w:ascii="Times New Roman" w:eastAsia="Times New Roman" w:hAnsi="Times New Roman" w:cs="Times New Roman"/>
          <w:b/>
          <w:bCs/>
          <w:sz w:val="28"/>
          <w:szCs w:val="28"/>
          <w:lang w:eastAsia="uk-UA"/>
        </w:rPr>
      </w:pPr>
      <w:r>
        <w:rPr>
          <w:rFonts w:ascii="Times New Roman" w:eastAsia="Times New Roman" w:hAnsi="Times New Roman" w:cs="Times New Roman"/>
          <w:b/>
          <w:bCs/>
          <w:sz w:val="28"/>
          <w:szCs w:val="28"/>
          <w:lang w:eastAsia="uk-UA"/>
        </w:rPr>
        <w:t>06.07.2023</w:t>
      </w:r>
      <w:r w:rsidRPr="005B1FCA">
        <w:rPr>
          <w:rFonts w:ascii="Times New Roman" w:eastAsia="Times New Roman" w:hAnsi="Times New Roman" w:cs="Times New Roman"/>
          <w:b/>
          <w:bCs/>
          <w:sz w:val="28"/>
          <w:szCs w:val="28"/>
          <w:lang w:eastAsia="uk-UA"/>
        </w:rPr>
        <w:t xml:space="preserve"> №</w:t>
      </w:r>
      <w:r>
        <w:rPr>
          <w:rFonts w:ascii="Times New Roman" w:eastAsia="Times New Roman" w:hAnsi="Times New Roman" w:cs="Times New Roman"/>
          <w:b/>
          <w:bCs/>
          <w:sz w:val="28"/>
          <w:szCs w:val="28"/>
          <w:lang w:eastAsia="uk-UA"/>
        </w:rPr>
        <w:t xml:space="preserve"> </w:t>
      </w:r>
      <w:r w:rsidR="00907CA1">
        <w:rPr>
          <w:rFonts w:ascii="Times New Roman" w:eastAsia="Times New Roman" w:hAnsi="Times New Roman" w:cs="Times New Roman"/>
          <w:b/>
          <w:bCs/>
          <w:sz w:val="28"/>
          <w:szCs w:val="28"/>
          <w:lang w:eastAsia="uk-UA"/>
        </w:rPr>
        <w:t xml:space="preserve"> 4162</w:t>
      </w:r>
      <w:r>
        <w:rPr>
          <w:rFonts w:ascii="Times New Roman" w:eastAsia="Times New Roman" w:hAnsi="Times New Roman" w:cs="Times New Roman"/>
          <w:b/>
          <w:bCs/>
          <w:sz w:val="28"/>
          <w:szCs w:val="28"/>
          <w:lang w:eastAsia="uk-UA"/>
        </w:rPr>
        <w:t xml:space="preserve"> </w:t>
      </w:r>
      <w:r w:rsidRPr="005B1FCA">
        <w:rPr>
          <w:rFonts w:ascii="Times New Roman" w:eastAsia="Times New Roman" w:hAnsi="Times New Roman" w:cs="Times New Roman"/>
          <w:b/>
          <w:bCs/>
          <w:sz w:val="28"/>
          <w:szCs w:val="28"/>
          <w:lang w:eastAsia="uk-UA"/>
        </w:rPr>
        <w:t xml:space="preserve"> - 3</w:t>
      </w:r>
      <w:r>
        <w:rPr>
          <w:rFonts w:ascii="Times New Roman" w:eastAsia="Times New Roman" w:hAnsi="Times New Roman" w:cs="Times New Roman"/>
          <w:b/>
          <w:bCs/>
          <w:sz w:val="28"/>
          <w:szCs w:val="28"/>
          <w:lang w:eastAsia="uk-UA"/>
        </w:rPr>
        <w:t>8</w:t>
      </w:r>
      <w:r w:rsidRPr="005B1FCA">
        <w:rPr>
          <w:rFonts w:ascii="Times New Roman" w:eastAsia="Times New Roman" w:hAnsi="Times New Roman" w:cs="Times New Roman"/>
          <w:b/>
          <w:bCs/>
          <w:sz w:val="28"/>
          <w:szCs w:val="28"/>
          <w:lang w:eastAsia="uk-UA"/>
        </w:rPr>
        <w:t xml:space="preserve"> - VIІІ                                                       м. Кагарлик</w:t>
      </w:r>
    </w:p>
    <w:p w:rsidR="00EE094A" w:rsidRPr="005F053E" w:rsidRDefault="00EE094A" w:rsidP="00EE094A">
      <w:pPr>
        <w:spacing w:after="0" w:line="240" w:lineRule="auto"/>
        <w:jc w:val="both"/>
        <w:rPr>
          <w:rFonts w:ascii="Times New Roman" w:eastAsia="Times New Roman" w:hAnsi="Times New Roman"/>
          <w:b/>
          <w:sz w:val="28"/>
          <w:szCs w:val="28"/>
          <w:lang w:eastAsia="ru-RU"/>
        </w:rPr>
      </w:pPr>
    </w:p>
    <w:p w:rsidR="00EE094A" w:rsidRDefault="00EE094A" w:rsidP="00EE094A">
      <w:pPr>
        <w:pStyle w:val="a5"/>
        <w:rPr>
          <w:rFonts w:ascii="Times New Roman" w:hAnsi="Times New Roman"/>
          <w:b/>
          <w:sz w:val="28"/>
          <w:szCs w:val="28"/>
          <w:lang w:val="uk-UA"/>
        </w:rPr>
      </w:pPr>
      <w:r w:rsidRPr="005F053E">
        <w:rPr>
          <w:rFonts w:ascii="Times New Roman" w:hAnsi="Times New Roman"/>
          <w:b/>
          <w:color w:val="000000"/>
          <w:sz w:val="28"/>
          <w:szCs w:val="28"/>
          <w:lang w:val="uk-UA"/>
        </w:rPr>
        <w:t xml:space="preserve">Про </w:t>
      </w:r>
      <w:r w:rsidR="000E4E57">
        <w:rPr>
          <w:rFonts w:ascii="Times New Roman" w:hAnsi="Times New Roman"/>
          <w:b/>
          <w:color w:val="000000"/>
          <w:sz w:val="28"/>
          <w:szCs w:val="28"/>
          <w:lang w:val="uk-UA"/>
        </w:rPr>
        <w:t>внесення</w:t>
      </w:r>
      <w:r w:rsidRPr="005F053E">
        <w:rPr>
          <w:rFonts w:ascii="Times New Roman" w:hAnsi="Times New Roman"/>
          <w:b/>
          <w:color w:val="000000"/>
          <w:sz w:val="28"/>
          <w:szCs w:val="28"/>
          <w:lang w:val="uk-UA"/>
        </w:rPr>
        <w:t xml:space="preserve"> </w:t>
      </w:r>
      <w:r w:rsidR="00243EC9">
        <w:rPr>
          <w:rFonts w:ascii="Times New Roman" w:hAnsi="Times New Roman"/>
          <w:b/>
          <w:color w:val="000000"/>
          <w:sz w:val="28"/>
          <w:szCs w:val="28"/>
          <w:lang w:val="uk-UA"/>
        </w:rPr>
        <w:t xml:space="preserve">змін </w:t>
      </w:r>
      <w:r w:rsidR="00243EC9" w:rsidRPr="00243EC9">
        <w:rPr>
          <w:rFonts w:ascii="Times New Roman" w:hAnsi="Times New Roman"/>
          <w:b/>
          <w:color w:val="000000"/>
          <w:sz w:val="28"/>
          <w:szCs w:val="28"/>
          <w:lang w:val="uk-UA"/>
        </w:rPr>
        <w:t>до Програми підтримки розвитку Комунального некомерційного підприємства Кагарлицької  міської ради «Кагарлицька багатопрофільна лікарня» на 2023-2025 роки</w:t>
      </w:r>
    </w:p>
    <w:p w:rsidR="00EE094A" w:rsidRPr="005D4169" w:rsidRDefault="00EE094A" w:rsidP="00EE094A">
      <w:pPr>
        <w:pStyle w:val="a5"/>
        <w:rPr>
          <w:rFonts w:ascii="Times New Roman" w:hAnsi="Times New Roman"/>
          <w:b/>
          <w:bCs/>
          <w:sz w:val="24"/>
          <w:szCs w:val="24"/>
          <w:lang w:val="uk-UA"/>
        </w:rPr>
      </w:pPr>
    </w:p>
    <w:p w:rsidR="00EE094A" w:rsidRPr="00774605" w:rsidRDefault="000E4E57" w:rsidP="00774605">
      <w:pPr>
        <w:spacing w:after="0" w:line="240" w:lineRule="auto"/>
        <w:ind w:firstLine="278"/>
        <w:jc w:val="both"/>
        <w:rPr>
          <w:rFonts w:ascii="Times New Roman" w:eastAsia="Times New Roman" w:hAnsi="Times New Roman"/>
          <w:sz w:val="28"/>
          <w:szCs w:val="28"/>
          <w:lang w:eastAsia="ru-RU"/>
        </w:rPr>
      </w:pPr>
      <w:r w:rsidRPr="00911C56">
        <w:rPr>
          <w:rFonts w:ascii="Times New Roman" w:eastAsia="Times New Roman" w:hAnsi="Times New Roman"/>
          <w:sz w:val="28"/>
          <w:szCs w:val="28"/>
          <w:lang w:eastAsia="ru-RU"/>
        </w:rPr>
        <w:t xml:space="preserve">Розглянувши та обговоривши зміни </w:t>
      </w:r>
      <w:r>
        <w:rPr>
          <w:rFonts w:ascii="Times New Roman" w:eastAsia="Times New Roman" w:hAnsi="Times New Roman"/>
          <w:sz w:val="28"/>
          <w:szCs w:val="28"/>
          <w:lang w:eastAsia="ru-RU"/>
        </w:rPr>
        <w:t>до програми</w:t>
      </w:r>
      <w:r>
        <w:rPr>
          <w:rFonts w:ascii="Times New Roman" w:eastAsia="Times New Roman" w:hAnsi="Times New Roman" w:cs="Times New Roman"/>
          <w:sz w:val="28"/>
          <w:szCs w:val="28"/>
          <w:lang w:eastAsia="ru-RU"/>
        </w:rPr>
        <w:t>, з</w:t>
      </w:r>
      <w:r w:rsidR="00A770FF" w:rsidRPr="000F2B10">
        <w:rPr>
          <w:rFonts w:ascii="Times New Roman" w:eastAsia="Times New Roman" w:hAnsi="Times New Roman" w:cs="Times New Roman"/>
          <w:sz w:val="28"/>
          <w:szCs w:val="28"/>
          <w:lang w:eastAsia="ru-RU"/>
        </w:rPr>
        <w:t xml:space="preserve"> метою підвищення якості та доступності надання кваліфікованої медичної допомоги населенню Кагарлицької міської об’єднаної територіальної громади, забезпечення стабільної роботи комунального некомерційного підприємства Кагарлицької  міської ради «Кагарлицька  багатопрофільна лікарня» шляхом забезпечення медикаментами, виробами медичного призначення, оснащення необхідною медичною апаратурою та медичним обладнанням</w:t>
      </w:r>
      <w:r w:rsidR="00EE094A" w:rsidRPr="005F053E">
        <w:rPr>
          <w:rFonts w:ascii="Times New Roman" w:hAnsi="Times New Roman"/>
          <w:sz w:val="28"/>
          <w:szCs w:val="28"/>
        </w:rPr>
        <w:t xml:space="preserve">, </w:t>
      </w:r>
      <w:r w:rsidR="00774605" w:rsidRPr="0082037C">
        <w:rPr>
          <w:rFonts w:ascii="Times New Roman" w:eastAsia="Times New Roman" w:hAnsi="Times New Roman"/>
          <w:sz w:val="28"/>
          <w:szCs w:val="28"/>
          <w:lang w:eastAsia="ru-RU"/>
        </w:rPr>
        <w:t>керуючись частиною 1 статті 52, частиною 6 статті 59 Закону України «Про місцеве самоврядування в Україні», виконавчий комітет міської ради вирішив:</w:t>
      </w:r>
    </w:p>
    <w:p w:rsidR="00EE094A" w:rsidRPr="005F053E" w:rsidRDefault="00EE094A" w:rsidP="00EE094A">
      <w:pPr>
        <w:spacing w:after="0" w:line="240" w:lineRule="auto"/>
        <w:ind w:left="142" w:firstLine="278"/>
        <w:jc w:val="both"/>
        <w:rPr>
          <w:rFonts w:ascii="Times New Roman" w:eastAsia="Times New Roman" w:hAnsi="Times New Roman"/>
          <w:b/>
          <w:sz w:val="28"/>
          <w:szCs w:val="28"/>
          <w:lang w:eastAsia="ru-RU"/>
        </w:rPr>
      </w:pPr>
    </w:p>
    <w:p w:rsidR="00EE094A" w:rsidRPr="005F053E" w:rsidRDefault="00EE094A" w:rsidP="00EE094A">
      <w:pPr>
        <w:spacing w:after="0" w:line="240" w:lineRule="auto"/>
        <w:ind w:firstLine="709"/>
        <w:contextualSpacing/>
        <w:jc w:val="both"/>
        <w:rPr>
          <w:rFonts w:ascii="Times New Roman" w:eastAsia="Times New Roman" w:hAnsi="Times New Roman"/>
          <w:sz w:val="28"/>
          <w:szCs w:val="28"/>
          <w:lang w:eastAsia="ru-RU"/>
        </w:rPr>
      </w:pPr>
      <w:r w:rsidRPr="005F053E">
        <w:rPr>
          <w:rFonts w:ascii="Times New Roman" w:eastAsia="Times New Roman" w:hAnsi="Times New Roman"/>
          <w:color w:val="000000"/>
          <w:sz w:val="28"/>
          <w:szCs w:val="28"/>
          <w:lang w:eastAsia="ru-RU"/>
        </w:rPr>
        <w:t>1.</w:t>
      </w:r>
      <w:r w:rsidRPr="005F053E">
        <w:t> </w:t>
      </w:r>
      <w:r w:rsidR="000E4E57">
        <w:rPr>
          <w:rFonts w:ascii="Times New Roman" w:eastAsia="Times New Roman" w:hAnsi="Times New Roman"/>
          <w:color w:val="000000"/>
          <w:sz w:val="28"/>
          <w:szCs w:val="28"/>
          <w:lang w:eastAsia="ru-RU"/>
        </w:rPr>
        <w:t>Внести зміни</w:t>
      </w:r>
      <w:r w:rsidR="00CC00E8" w:rsidRPr="00CC00E8">
        <w:rPr>
          <w:rFonts w:ascii="Times New Roman" w:eastAsia="Times New Roman" w:hAnsi="Times New Roman"/>
          <w:sz w:val="28"/>
          <w:szCs w:val="28"/>
          <w:lang w:eastAsia="ru-RU"/>
        </w:rPr>
        <w:t xml:space="preserve"> до</w:t>
      </w:r>
      <w:r w:rsidR="007B1561">
        <w:rPr>
          <w:rFonts w:ascii="Times New Roman" w:eastAsia="Times New Roman" w:hAnsi="Times New Roman" w:cs="Times New Roman"/>
          <w:sz w:val="28"/>
          <w:szCs w:val="28"/>
          <w:lang w:eastAsia="ru-RU"/>
        </w:rPr>
        <w:t xml:space="preserve"> додатку рішення сесії Кагарлицької міської ради </w:t>
      </w:r>
      <w:r w:rsidR="007B1561" w:rsidRPr="005949D0">
        <w:rPr>
          <w:rFonts w:ascii="Times New Roman" w:eastAsia="Times New Roman" w:hAnsi="Times New Roman" w:cs="Times New Roman"/>
          <w:sz w:val="28"/>
          <w:szCs w:val="28"/>
          <w:lang w:eastAsia="ru-RU"/>
        </w:rPr>
        <w:t>№2698-30-VIII</w:t>
      </w:r>
      <w:r w:rsidR="007B1561">
        <w:rPr>
          <w:rFonts w:ascii="Times New Roman" w:eastAsia="Times New Roman" w:hAnsi="Times New Roman" w:cs="Times New Roman"/>
          <w:sz w:val="28"/>
          <w:szCs w:val="28"/>
          <w:lang w:eastAsia="ru-RU"/>
        </w:rPr>
        <w:t xml:space="preserve"> від</w:t>
      </w:r>
      <w:r w:rsidR="007B1561" w:rsidRPr="005949D0">
        <w:rPr>
          <w:rFonts w:ascii="Times New Roman" w:eastAsia="Times New Roman" w:hAnsi="Times New Roman" w:cs="Times New Roman"/>
          <w:sz w:val="28"/>
          <w:szCs w:val="28"/>
          <w:lang w:eastAsia="ru-RU"/>
        </w:rPr>
        <w:t xml:space="preserve"> 22.12.2022</w:t>
      </w:r>
      <w:r w:rsidR="007B1561">
        <w:rPr>
          <w:rFonts w:ascii="Times New Roman" w:eastAsia="Times New Roman" w:hAnsi="Times New Roman" w:cs="Times New Roman"/>
          <w:sz w:val="28"/>
          <w:szCs w:val="28"/>
          <w:lang w:eastAsia="ru-RU"/>
        </w:rPr>
        <w:t xml:space="preserve"> «</w:t>
      </w:r>
      <w:r w:rsidR="007B1561" w:rsidRPr="005949D0">
        <w:rPr>
          <w:rFonts w:ascii="Times New Roman" w:eastAsia="Times New Roman" w:hAnsi="Times New Roman" w:cs="Times New Roman"/>
          <w:sz w:val="28"/>
          <w:szCs w:val="28"/>
          <w:lang w:eastAsia="ru-RU"/>
        </w:rPr>
        <w:t>Про затвердження Програми підтримки розвитку Комунального некомерційного підприємства Кагарлицької  міської ради «Кагарлицька  багатопрофільна лікарня» на 2023-2025 роки</w:t>
      </w:r>
      <w:r w:rsidR="007B1561">
        <w:rPr>
          <w:rFonts w:ascii="Times New Roman" w:eastAsia="Times New Roman" w:hAnsi="Times New Roman" w:cs="Times New Roman"/>
          <w:sz w:val="28"/>
          <w:szCs w:val="28"/>
          <w:lang w:eastAsia="ru-RU"/>
        </w:rPr>
        <w:t>»</w:t>
      </w:r>
      <w:r w:rsidRPr="005F053E">
        <w:rPr>
          <w:rFonts w:ascii="Times New Roman" w:eastAsia="Times New Roman" w:hAnsi="Times New Roman"/>
          <w:sz w:val="28"/>
          <w:szCs w:val="28"/>
          <w:lang w:eastAsia="ru-RU"/>
        </w:rPr>
        <w:t xml:space="preserve"> (додається).</w:t>
      </w:r>
    </w:p>
    <w:p w:rsidR="00EE094A" w:rsidRPr="005F053E" w:rsidRDefault="00EE094A" w:rsidP="00EE094A">
      <w:pPr>
        <w:spacing w:after="0" w:line="240" w:lineRule="auto"/>
        <w:ind w:left="142" w:firstLine="709"/>
        <w:contextualSpacing/>
        <w:jc w:val="both"/>
        <w:rPr>
          <w:rFonts w:ascii="Times New Roman" w:eastAsia="Times New Roman" w:hAnsi="Times New Roman"/>
          <w:color w:val="000000"/>
          <w:sz w:val="28"/>
          <w:szCs w:val="28"/>
          <w:lang w:eastAsia="ru-RU"/>
        </w:rPr>
      </w:pPr>
    </w:p>
    <w:p w:rsidR="00774605" w:rsidRPr="0082037C" w:rsidRDefault="00774605" w:rsidP="00774605">
      <w:pPr>
        <w:spacing w:after="0" w:line="240" w:lineRule="auto"/>
        <w:ind w:firstLine="709"/>
        <w:contextualSpacing/>
        <w:jc w:val="both"/>
        <w:rPr>
          <w:rFonts w:ascii="Times New Roman" w:eastAsia="Times New Roman" w:hAnsi="Times New Roman"/>
          <w:color w:val="000000"/>
          <w:sz w:val="28"/>
          <w:szCs w:val="28"/>
          <w:lang w:eastAsia="ru-RU"/>
        </w:rPr>
      </w:pPr>
      <w:r w:rsidRPr="0082037C">
        <w:rPr>
          <w:rFonts w:ascii="Times New Roman" w:eastAsia="Times New Roman" w:hAnsi="Times New Roman"/>
          <w:sz w:val="28"/>
          <w:szCs w:val="28"/>
          <w:lang w:eastAsia="ru-RU"/>
        </w:rPr>
        <w:t>2.</w:t>
      </w:r>
      <w:r w:rsidRPr="0082037C">
        <w:t xml:space="preserve"> </w:t>
      </w:r>
      <w:r w:rsidR="003947A4" w:rsidRPr="005B1FCA">
        <w:rPr>
          <w:rFonts w:ascii="Times New Roman" w:eastAsia="Times New Roman" w:hAnsi="Times New Roman" w:cs="Times New Roman"/>
          <w:sz w:val="28"/>
          <w:szCs w:val="28"/>
          <w:lang w:eastAsia="ru-RU"/>
        </w:rPr>
        <w:t>Управлінню фінансів Кагарлицької міської ради у межах призначень забезпечити фінансування даної Програми</w:t>
      </w:r>
      <w:r w:rsidRPr="0082037C">
        <w:rPr>
          <w:rFonts w:ascii="Times New Roman" w:eastAsia="Times New Roman" w:hAnsi="Times New Roman"/>
          <w:sz w:val="28"/>
          <w:szCs w:val="28"/>
          <w:lang w:eastAsia="ru-RU"/>
        </w:rPr>
        <w:t>.</w:t>
      </w:r>
    </w:p>
    <w:p w:rsidR="00774605" w:rsidRPr="0082037C" w:rsidRDefault="00774605" w:rsidP="00774605">
      <w:pPr>
        <w:spacing w:after="0" w:line="240" w:lineRule="auto"/>
        <w:ind w:left="720" w:firstLine="709"/>
        <w:contextualSpacing/>
        <w:rPr>
          <w:rFonts w:ascii="Times New Roman" w:eastAsia="Times New Roman" w:hAnsi="Times New Roman"/>
          <w:color w:val="000000"/>
          <w:sz w:val="28"/>
          <w:szCs w:val="28"/>
          <w:lang w:eastAsia="ru-RU"/>
        </w:rPr>
      </w:pPr>
    </w:p>
    <w:p w:rsidR="00774605" w:rsidRPr="0082037C" w:rsidRDefault="00774605" w:rsidP="00774605">
      <w:pPr>
        <w:spacing w:after="0" w:line="240" w:lineRule="auto"/>
        <w:ind w:firstLine="709"/>
        <w:contextualSpacing/>
        <w:jc w:val="both"/>
        <w:rPr>
          <w:rFonts w:ascii="Times New Roman" w:eastAsia="Times New Roman" w:hAnsi="Times New Roman"/>
          <w:color w:val="000000"/>
          <w:sz w:val="28"/>
          <w:szCs w:val="28"/>
          <w:lang w:eastAsia="ru-RU"/>
        </w:rPr>
      </w:pPr>
      <w:r w:rsidRPr="0082037C">
        <w:rPr>
          <w:rFonts w:ascii="Times New Roman" w:eastAsia="Times New Roman" w:hAnsi="Times New Roman"/>
          <w:color w:val="000000"/>
          <w:sz w:val="28"/>
          <w:szCs w:val="28"/>
          <w:lang w:eastAsia="ru-RU"/>
        </w:rPr>
        <w:t>3.</w:t>
      </w:r>
      <w:r w:rsidRPr="0082037C">
        <w:t xml:space="preserve"> </w:t>
      </w:r>
      <w:r w:rsidRPr="0082037C">
        <w:rPr>
          <w:rFonts w:ascii="Times New Roman" w:eastAsia="Times New Roman" w:hAnsi="Times New Roman"/>
          <w:color w:val="000000"/>
          <w:sz w:val="28"/>
          <w:szCs w:val="28"/>
          <w:lang w:eastAsia="ru-RU"/>
        </w:rPr>
        <w:t xml:space="preserve">Контроль за виконанням даного рішення покласти на </w:t>
      </w:r>
      <w:r w:rsidR="003947A4">
        <w:rPr>
          <w:rFonts w:ascii="Times New Roman" w:eastAsia="Times New Roman" w:hAnsi="Times New Roman"/>
          <w:color w:val="000000"/>
          <w:sz w:val="28"/>
          <w:szCs w:val="28"/>
          <w:lang w:eastAsia="ru-RU"/>
        </w:rPr>
        <w:t xml:space="preserve">постійну комісію міської ради з питань </w:t>
      </w:r>
      <w:r w:rsidR="003947A4" w:rsidRPr="003947A4">
        <w:rPr>
          <w:rFonts w:ascii="Times New Roman" w:eastAsia="Times New Roman" w:hAnsi="Times New Roman"/>
          <w:color w:val="000000"/>
          <w:sz w:val="28"/>
          <w:szCs w:val="28"/>
          <w:lang w:eastAsia="ru-RU"/>
        </w:rPr>
        <w:t>соціально-економічного розвитку, комунальної власності, житлово-комунального господарства,  промисловості, транспорту, зв’язку, будівництва торгівлі та побуту</w:t>
      </w:r>
      <w:r w:rsidRPr="0082037C">
        <w:rPr>
          <w:rFonts w:ascii="Times New Roman" w:eastAsia="Times New Roman" w:hAnsi="Times New Roman"/>
          <w:sz w:val="29"/>
          <w:szCs w:val="29"/>
          <w:lang w:eastAsia="ru-RU"/>
        </w:rPr>
        <w:t>.</w:t>
      </w:r>
    </w:p>
    <w:p w:rsidR="00EE094A" w:rsidRPr="005F053E" w:rsidRDefault="00EE094A" w:rsidP="00EE094A">
      <w:pPr>
        <w:spacing w:after="0" w:line="240" w:lineRule="auto"/>
        <w:ind w:firstLine="709"/>
        <w:contextualSpacing/>
        <w:jc w:val="both"/>
        <w:rPr>
          <w:rFonts w:ascii="Times New Roman" w:eastAsia="Times New Roman" w:hAnsi="Times New Roman"/>
          <w:color w:val="000000"/>
          <w:sz w:val="28"/>
          <w:szCs w:val="28"/>
          <w:lang w:eastAsia="ru-RU"/>
        </w:rPr>
      </w:pPr>
    </w:p>
    <w:p w:rsidR="00EE094A" w:rsidRPr="005F053E" w:rsidRDefault="00EE094A" w:rsidP="00EE094A">
      <w:pPr>
        <w:spacing w:after="0" w:line="240" w:lineRule="auto"/>
        <w:ind w:firstLine="709"/>
        <w:contextualSpacing/>
        <w:jc w:val="both"/>
        <w:rPr>
          <w:rFonts w:ascii="Times New Roman" w:eastAsia="Times New Roman" w:hAnsi="Times New Roman"/>
          <w:color w:val="000000"/>
          <w:sz w:val="28"/>
          <w:szCs w:val="28"/>
          <w:lang w:eastAsia="ru-RU"/>
        </w:rPr>
      </w:pPr>
    </w:p>
    <w:p w:rsidR="00EE094A" w:rsidRDefault="00EE094A" w:rsidP="00774605">
      <w:pPr>
        <w:spacing w:after="0" w:line="240" w:lineRule="auto"/>
        <w:contextualSpacing/>
        <w:jc w:val="both"/>
        <w:rPr>
          <w:rFonts w:ascii="Times New Roman" w:eastAsia="Times New Roman" w:hAnsi="Times New Roman"/>
          <w:color w:val="000000"/>
          <w:sz w:val="28"/>
          <w:szCs w:val="28"/>
          <w:lang w:eastAsia="ru-RU"/>
        </w:rPr>
      </w:pPr>
    </w:p>
    <w:p w:rsidR="00760CCE" w:rsidRPr="005F053E" w:rsidRDefault="00760CCE" w:rsidP="00774605">
      <w:pPr>
        <w:spacing w:after="0" w:line="240" w:lineRule="auto"/>
        <w:contextualSpacing/>
        <w:jc w:val="both"/>
        <w:rPr>
          <w:rFonts w:ascii="Times New Roman" w:eastAsia="Times New Roman" w:hAnsi="Times New Roman"/>
          <w:color w:val="000000"/>
          <w:sz w:val="28"/>
          <w:szCs w:val="28"/>
          <w:lang w:eastAsia="ru-RU"/>
        </w:rPr>
      </w:pPr>
    </w:p>
    <w:p w:rsidR="00EE094A" w:rsidRPr="005F053E" w:rsidRDefault="00EE094A" w:rsidP="00EE094A">
      <w:pPr>
        <w:spacing w:after="0" w:line="240" w:lineRule="auto"/>
        <w:ind w:firstLine="709"/>
        <w:contextualSpacing/>
        <w:jc w:val="both"/>
        <w:rPr>
          <w:rFonts w:ascii="Times New Roman" w:eastAsia="Times New Roman" w:hAnsi="Times New Roman"/>
          <w:sz w:val="28"/>
          <w:szCs w:val="28"/>
          <w:lang w:eastAsia="ru-RU"/>
        </w:rPr>
      </w:pPr>
    </w:p>
    <w:p w:rsidR="00EE094A" w:rsidRPr="005F053E" w:rsidRDefault="00EE094A" w:rsidP="00EE094A">
      <w:pPr>
        <w:spacing w:after="0" w:line="240" w:lineRule="auto"/>
        <w:jc w:val="center"/>
        <w:rPr>
          <w:rFonts w:ascii="Times New Roman" w:eastAsia="Times New Roman" w:hAnsi="Times New Roman"/>
          <w:b/>
          <w:sz w:val="28"/>
          <w:szCs w:val="28"/>
          <w:lang w:eastAsia="ru-RU"/>
        </w:rPr>
      </w:pPr>
      <w:r w:rsidRPr="005F053E">
        <w:rPr>
          <w:rFonts w:ascii="Times New Roman" w:eastAsia="Times New Roman" w:hAnsi="Times New Roman"/>
          <w:b/>
          <w:sz w:val="28"/>
          <w:szCs w:val="28"/>
          <w:lang w:eastAsia="ru-RU"/>
        </w:rPr>
        <w:t>Міський голова                                                    Олександр ПАНЮТА</w:t>
      </w:r>
    </w:p>
    <w:p w:rsidR="00DE3C84" w:rsidRDefault="00DE3C84" w:rsidP="00541F72">
      <w:pPr>
        <w:jc w:val="both"/>
        <w:rPr>
          <w:rFonts w:ascii="Times New Roman" w:hAnsi="Times New Roman" w:cs="Times New Roman"/>
          <w:sz w:val="28"/>
          <w:szCs w:val="28"/>
        </w:rPr>
      </w:pPr>
    </w:p>
    <w:p w:rsidR="00EE094A" w:rsidRDefault="00EE094A" w:rsidP="00541F72">
      <w:pPr>
        <w:jc w:val="both"/>
        <w:rPr>
          <w:rFonts w:ascii="Times New Roman" w:hAnsi="Times New Roman" w:cs="Times New Roman"/>
          <w:sz w:val="28"/>
          <w:szCs w:val="28"/>
        </w:rPr>
      </w:pPr>
    </w:p>
    <w:p w:rsidR="006C1217" w:rsidRDefault="006C1217" w:rsidP="00541F72">
      <w:pPr>
        <w:jc w:val="both"/>
        <w:rPr>
          <w:rFonts w:ascii="Times New Roman" w:hAnsi="Times New Roman" w:cs="Times New Roman"/>
          <w:sz w:val="28"/>
          <w:szCs w:val="28"/>
        </w:rPr>
      </w:pPr>
    </w:p>
    <w:p w:rsidR="00774605" w:rsidRPr="00C55489" w:rsidRDefault="00774605" w:rsidP="00774605">
      <w:pPr>
        <w:spacing w:after="0" w:line="240" w:lineRule="auto"/>
        <w:ind w:left="4344" w:firstLine="708"/>
        <w:jc w:val="center"/>
        <w:rPr>
          <w:rFonts w:ascii="Times New Roman" w:eastAsia="Times New Roman" w:hAnsi="Times New Roman"/>
          <w:sz w:val="20"/>
          <w:szCs w:val="20"/>
          <w:lang w:eastAsia="zh-CN"/>
        </w:rPr>
      </w:pPr>
      <w:r w:rsidRPr="00C55489">
        <w:rPr>
          <w:rFonts w:ascii="Times New Roman" w:eastAsia="Times New Roman" w:hAnsi="Times New Roman"/>
          <w:sz w:val="20"/>
          <w:szCs w:val="20"/>
          <w:lang w:eastAsia="zh-CN"/>
        </w:rPr>
        <w:lastRenderedPageBreak/>
        <w:t xml:space="preserve">Додаток </w:t>
      </w:r>
    </w:p>
    <w:p w:rsidR="00774605" w:rsidRPr="00C55489" w:rsidRDefault="00774605" w:rsidP="00494B63">
      <w:pPr>
        <w:tabs>
          <w:tab w:val="left" w:pos="4530"/>
        </w:tabs>
        <w:spacing w:after="0" w:line="240" w:lineRule="auto"/>
        <w:jc w:val="center"/>
        <w:rPr>
          <w:rFonts w:ascii="Times New Roman" w:eastAsia="Times New Roman" w:hAnsi="Times New Roman"/>
          <w:sz w:val="20"/>
          <w:szCs w:val="20"/>
          <w:lang w:eastAsia="zh-CN"/>
        </w:rPr>
      </w:pPr>
      <w:r w:rsidRPr="00C55489">
        <w:rPr>
          <w:rFonts w:ascii="Times New Roman" w:eastAsia="Times New Roman" w:hAnsi="Times New Roman"/>
          <w:sz w:val="20"/>
          <w:szCs w:val="20"/>
          <w:lang w:eastAsia="zh-CN"/>
        </w:rPr>
        <w:t xml:space="preserve">                                                                            </w:t>
      </w:r>
      <w:r w:rsidR="00C55489" w:rsidRPr="00C55489">
        <w:rPr>
          <w:rFonts w:ascii="Times New Roman" w:eastAsia="Times New Roman" w:hAnsi="Times New Roman"/>
          <w:sz w:val="20"/>
          <w:szCs w:val="20"/>
          <w:lang w:eastAsia="zh-CN"/>
        </w:rPr>
        <w:t xml:space="preserve">        </w:t>
      </w:r>
      <w:r w:rsidR="00C55489">
        <w:rPr>
          <w:rFonts w:ascii="Times New Roman" w:eastAsia="Times New Roman" w:hAnsi="Times New Roman"/>
          <w:sz w:val="20"/>
          <w:szCs w:val="20"/>
          <w:lang w:eastAsia="zh-CN"/>
        </w:rPr>
        <w:t xml:space="preserve">          </w:t>
      </w:r>
      <w:r w:rsidRPr="00C55489">
        <w:rPr>
          <w:rFonts w:ascii="Times New Roman" w:eastAsia="Times New Roman" w:hAnsi="Times New Roman"/>
          <w:sz w:val="20"/>
          <w:szCs w:val="20"/>
          <w:lang w:eastAsia="zh-CN"/>
        </w:rPr>
        <w:t xml:space="preserve"> </w:t>
      </w:r>
      <w:r w:rsidR="00F32CD7" w:rsidRPr="00C55489">
        <w:rPr>
          <w:rFonts w:ascii="Times New Roman" w:eastAsia="Times New Roman" w:hAnsi="Times New Roman"/>
          <w:sz w:val="20"/>
          <w:szCs w:val="20"/>
          <w:lang w:eastAsia="zh-CN"/>
        </w:rPr>
        <w:t xml:space="preserve">  </w:t>
      </w:r>
      <w:r w:rsidRPr="00C55489">
        <w:rPr>
          <w:rFonts w:ascii="Times New Roman" w:eastAsia="Times New Roman" w:hAnsi="Times New Roman"/>
          <w:sz w:val="20"/>
          <w:szCs w:val="20"/>
          <w:lang w:eastAsia="zh-CN"/>
        </w:rPr>
        <w:t xml:space="preserve">     до </w:t>
      </w:r>
      <w:r w:rsidR="00494B63" w:rsidRPr="00C55489">
        <w:rPr>
          <w:rFonts w:ascii="Times New Roman" w:eastAsia="Times New Roman" w:hAnsi="Times New Roman"/>
          <w:sz w:val="20"/>
          <w:szCs w:val="20"/>
          <w:lang w:eastAsia="zh-CN"/>
        </w:rPr>
        <w:t>рішення сесії Кагарлицької ради</w:t>
      </w:r>
    </w:p>
    <w:p w:rsidR="00494B63" w:rsidRPr="00C55489" w:rsidRDefault="00494B63" w:rsidP="00494B63">
      <w:pPr>
        <w:tabs>
          <w:tab w:val="left" w:pos="4530"/>
        </w:tabs>
        <w:spacing w:after="0" w:line="240" w:lineRule="auto"/>
        <w:rPr>
          <w:rFonts w:ascii="Times New Roman" w:eastAsia="Times New Roman" w:hAnsi="Times New Roman"/>
          <w:sz w:val="20"/>
          <w:szCs w:val="20"/>
          <w:lang w:eastAsia="zh-CN"/>
        </w:rPr>
      </w:pPr>
      <w:r w:rsidRPr="00C55489">
        <w:rPr>
          <w:rFonts w:ascii="Times New Roman" w:eastAsia="Times New Roman" w:hAnsi="Times New Roman"/>
          <w:sz w:val="20"/>
          <w:szCs w:val="20"/>
          <w:lang w:eastAsia="zh-CN"/>
        </w:rPr>
        <w:tab/>
      </w:r>
      <w:r w:rsidRPr="00C55489">
        <w:rPr>
          <w:rFonts w:ascii="Times New Roman" w:eastAsia="Times New Roman" w:hAnsi="Times New Roman"/>
          <w:sz w:val="20"/>
          <w:szCs w:val="20"/>
          <w:lang w:eastAsia="zh-CN"/>
        </w:rPr>
        <w:tab/>
      </w:r>
      <w:r w:rsidRPr="00C55489">
        <w:rPr>
          <w:rFonts w:ascii="Times New Roman" w:eastAsia="Times New Roman" w:hAnsi="Times New Roman"/>
          <w:sz w:val="20"/>
          <w:szCs w:val="20"/>
          <w:lang w:eastAsia="zh-CN"/>
        </w:rPr>
        <w:tab/>
        <w:t xml:space="preserve">від 06.07.2023 № </w:t>
      </w:r>
      <w:r w:rsidR="00D33C52">
        <w:rPr>
          <w:rFonts w:ascii="Times New Roman" w:eastAsia="Times New Roman" w:hAnsi="Times New Roman"/>
          <w:sz w:val="20"/>
          <w:szCs w:val="20"/>
          <w:lang w:eastAsia="zh-CN"/>
        </w:rPr>
        <w:t xml:space="preserve"> 416</w:t>
      </w:r>
      <w:r w:rsidR="00907CA1">
        <w:rPr>
          <w:rFonts w:ascii="Times New Roman" w:eastAsia="Times New Roman" w:hAnsi="Times New Roman"/>
          <w:sz w:val="20"/>
          <w:szCs w:val="20"/>
          <w:lang w:eastAsia="zh-CN"/>
        </w:rPr>
        <w:t>2</w:t>
      </w:r>
      <w:r w:rsidRPr="00C55489">
        <w:rPr>
          <w:rFonts w:ascii="Times New Roman" w:eastAsia="Times New Roman" w:hAnsi="Times New Roman"/>
          <w:sz w:val="20"/>
          <w:szCs w:val="20"/>
          <w:lang w:eastAsia="zh-CN"/>
        </w:rPr>
        <w:t xml:space="preserve"> - 38 - VIІІ</w:t>
      </w:r>
    </w:p>
    <w:p w:rsidR="00494B63" w:rsidRPr="00C55489" w:rsidRDefault="00494B63" w:rsidP="00494B63">
      <w:pPr>
        <w:tabs>
          <w:tab w:val="left" w:pos="4530"/>
        </w:tabs>
        <w:spacing w:after="0" w:line="240" w:lineRule="auto"/>
        <w:jc w:val="center"/>
        <w:rPr>
          <w:rFonts w:ascii="Times New Roman" w:eastAsia="Times New Roman" w:hAnsi="Times New Roman"/>
          <w:sz w:val="20"/>
          <w:szCs w:val="20"/>
          <w:lang w:eastAsia="zh-CN"/>
        </w:rPr>
      </w:pPr>
    </w:p>
    <w:p w:rsidR="0022519A" w:rsidRDefault="0022519A" w:rsidP="0022519A">
      <w:pPr>
        <w:shd w:val="clear" w:color="auto" w:fill="FFFFFF"/>
        <w:spacing w:after="0" w:line="240" w:lineRule="auto"/>
        <w:jc w:val="center"/>
        <w:rPr>
          <w:rFonts w:ascii="Times New Roman" w:eastAsia="Times New Roman" w:hAnsi="Times New Roman" w:cs="Times New Roman"/>
          <w:bCs/>
          <w:sz w:val="20"/>
          <w:szCs w:val="20"/>
          <w:lang w:eastAsia="ru-RU"/>
        </w:rPr>
      </w:pPr>
      <w:r w:rsidRPr="0010395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 xml:space="preserve">                    </w:t>
      </w:r>
    </w:p>
    <w:p w:rsidR="0022519A" w:rsidRPr="00103959" w:rsidRDefault="0022519A" w:rsidP="0022519A">
      <w:pPr>
        <w:shd w:val="clear" w:color="auto" w:fill="FFFFFF"/>
        <w:spacing w:after="0" w:line="240" w:lineRule="auto"/>
        <w:jc w:val="center"/>
        <w:rPr>
          <w:rFonts w:ascii="Times New Roman" w:eastAsia="Times New Roman" w:hAnsi="Times New Roman" w:cs="Times New Roman"/>
          <w:bCs/>
          <w:sz w:val="20"/>
          <w:szCs w:val="20"/>
          <w:lang w:eastAsia="ru-RU"/>
        </w:rPr>
      </w:pPr>
    </w:p>
    <w:p w:rsidR="0022519A" w:rsidRPr="002539DD" w:rsidRDefault="0022519A" w:rsidP="0022519A">
      <w:pPr>
        <w:shd w:val="clear" w:color="auto" w:fill="FFFFFF"/>
        <w:spacing w:after="0" w:line="240" w:lineRule="auto"/>
        <w:jc w:val="center"/>
        <w:rPr>
          <w:rFonts w:ascii="Times New Roman" w:eastAsia="Times New Roman" w:hAnsi="Times New Roman" w:cs="Times New Roman"/>
          <w:b/>
          <w:bCs/>
          <w:sz w:val="32"/>
          <w:szCs w:val="32"/>
          <w:lang w:eastAsia="ru-RU"/>
        </w:rPr>
      </w:pPr>
      <w:r w:rsidRPr="002539DD">
        <w:rPr>
          <w:rFonts w:ascii="Times New Roman" w:eastAsia="Times New Roman" w:hAnsi="Times New Roman" w:cs="Times New Roman"/>
          <w:b/>
          <w:bCs/>
          <w:sz w:val="32"/>
          <w:szCs w:val="32"/>
          <w:lang w:eastAsia="ru-RU"/>
        </w:rPr>
        <w:t>Програма </w:t>
      </w:r>
    </w:p>
    <w:p w:rsidR="0022519A" w:rsidRPr="002539DD" w:rsidRDefault="0022519A" w:rsidP="0022519A">
      <w:pPr>
        <w:shd w:val="clear" w:color="auto" w:fill="FFFFFF"/>
        <w:spacing w:after="0" w:line="240" w:lineRule="auto"/>
        <w:jc w:val="center"/>
        <w:rPr>
          <w:rFonts w:ascii="Times New Roman" w:eastAsia="Times New Roman" w:hAnsi="Times New Roman" w:cs="Times New Roman"/>
          <w:b/>
          <w:bCs/>
          <w:sz w:val="32"/>
          <w:szCs w:val="32"/>
          <w:lang w:eastAsia="ru-RU"/>
        </w:rPr>
      </w:pPr>
      <w:r w:rsidRPr="002539DD">
        <w:rPr>
          <w:rFonts w:ascii="Times New Roman" w:eastAsia="Times New Roman" w:hAnsi="Times New Roman" w:cs="Times New Roman"/>
          <w:b/>
          <w:bCs/>
          <w:sz w:val="32"/>
          <w:szCs w:val="32"/>
          <w:lang w:eastAsia="ru-RU"/>
        </w:rPr>
        <w:t xml:space="preserve">підтримки </w:t>
      </w:r>
      <w:r>
        <w:rPr>
          <w:rFonts w:ascii="Times New Roman" w:eastAsia="Times New Roman" w:hAnsi="Times New Roman" w:cs="Times New Roman"/>
          <w:b/>
          <w:bCs/>
          <w:sz w:val="32"/>
          <w:szCs w:val="32"/>
          <w:lang w:eastAsia="ru-RU"/>
        </w:rPr>
        <w:t xml:space="preserve"> розвитку К</w:t>
      </w:r>
      <w:r w:rsidRPr="002539DD">
        <w:rPr>
          <w:rFonts w:ascii="Times New Roman" w:eastAsia="Times New Roman" w:hAnsi="Times New Roman" w:cs="Times New Roman"/>
          <w:b/>
          <w:bCs/>
          <w:sz w:val="32"/>
          <w:szCs w:val="32"/>
          <w:lang w:eastAsia="ru-RU"/>
        </w:rPr>
        <w:t>омунального некомерційного підприємства Кагарлицької  міської ради «Кагарлицька  багатопрофільна лікарня» на 2023-2025 роки</w:t>
      </w:r>
    </w:p>
    <w:p w:rsidR="0022519A" w:rsidRPr="002539DD" w:rsidRDefault="0022519A" w:rsidP="0022519A">
      <w:pPr>
        <w:shd w:val="clear" w:color="auto" w:fill="FFFFFF"/>
        <w:spacing w:after="0" w:line="240" w:lineRule="auto"/>
        <w:jc w:val="center"/>
        <w:rPr>
          <w:rFonts w:ascii="Times New Roman" w:eastAsia="Times New Roman" w:hAnsi="Times New Roman" w:cs="Times New Roman"/>
          <w:b/>
          <w:bCs/>
          <w:sz w:val="32"/>
          <w:szCs w:val="32"/>
          <w:lang w:eastAsia="ru-RU"/>
        </w:rPr>
      </w:pPr>
    </w:p>
    <w:p w:rsidR="0022519A" w:rsidRPr="001A180A" w:rsidRDefault="0022519A" w:rsidP="0022519A">
      <w:pPr>
        <w:spacing w:after="75" w:line="240" w:lineRule="auto"/>
        <w:ind w:firstLine="851"/>
        <w:jc w:val="center"/>
        <w:rPr>
          <w:rFonts w:ascii="Times New Roman" w:eastAsia="Times New Roman" w:hAnsi="Times New Roman" w:cs="Times New Roman"/>
          <w:b/>
          <w:sz w:val="28"/>
          <w:szCs w:val="28"/>
          <w:lang w:eastAsia="ru-RU"/>
        </w:rPr>
      </w:pPr>
      <w:r w:rsidRPr="001A180A">
        <w:rPr>
          <w:rFonts w:ascii="Times New Roman" w:eastAsia="Times New Roman" w:hAnsi="Times New Roman" w:cs="Times New Roman"/>
          <w:b/>
          <w:sz w:val="28"/>
          <w:szCs w:val="28"/>
          <w:lang w:eastAsia="ru-RU"/>
        </w:rPr>
        <w:t>1. Загальні положення</w:t>
      </w:r>
    </w:p>
    <w:p w:rsidR="0022519A" w:rsidRDefault="0022519A" w:rsidP="0022519A">
      <w:pPr>
        <w:spacing w:after="75" w:line="240" w:lineRule="auto"/>
        <w:ind w:firstLine="851"/>
        <w:jc w:val="both"/>
        <w:rPr>
          <w:rFonts w:ascii="Times New Roman" w:eastAsia="Times New Roman" w:hAnsi="Times New Roman" w:cs="Times New Roman"/>
          <w:sz w:val="28"/>
          <w:szCs w:val="28"/>
          <w:lang w:eastAsia="ru-RU"/>
        </w:rPr>
      </w:pPr>
      <w:r w:rsidRPr="001A180A">
        <w:rPr>
          <w:rFonts w:ascii="Times New Roman" w:eastAsia="Times New Roman" w:hAnsi="Times New Roman" w:cs="Times New Roman"/>
          <w:sz w:val="28"/>
          <w:szCs w:val="28"/>
          <w:lang w:eastAsia="ru-RU"/>
        </w:rPr>
        <w:t xml:space="preserve"> Програма підтримки розвитку комунального некомерційного підприємства  Кагарлицької міської ради «Кагарлицька багатопрофільна лікарня» (далі – Програма) розроблена на підставі   Закону України «Про місцеве самоврядування в Україні», Закону України «Про внесення змін до деяких   законодавчих    актів    України   щодо     удосконалення законодавства з   питань   діяльності закладів   охорони здоров’я», Цивільного кодексу України, </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 xml:space="preserve">Господарського    кодексу    України,  </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Бюджетного     кодексу України та інших нормативно-правових актів.</w:t>
      </w:r>
      <w:r w:rsidRPr="001A180A">
        <w:rPr>
          <w:rFonts w:ascii="Times New Roman" w:eastAsia="Times New Roman" w:hAnsi="Times New Roman" w:cs="Times New Roman"/>
          <w:sz w:val="28"/>
          <w:szCs w:val="28"/>
          <w:lang w:eastAsia="ru-RU"/>
        </w:rPr>
        <w:br/>
        <w:t xml:space="preserve">             У </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Програмі визначено цілі та основні завдання фінансової підтримки Комунального некомерційного підприємства  Кагарлицької міської ради «Кагарлицька багатопрофільна лікарня»  проведено аналіз надання медичних, господарських та інших послуг, визначено напрямки використання коштів.</w:t>
      </w:r>
    </w:p>
    <w:p w:rsidR="0022519A" w:rsidRPr="001A180A" w:rsidRDefault="0022519A" w:rsidP="0022519A">
      <w:pPr>
        <w:spacing w:after="75" w:line="240" w:lineRule="auto"/>
        <w:ind w:firstLine="851"/>
        <w:jc w:val="both"/>
        <w:rPr>
          <w:rFonts w:ascii="Times New Roman" w:eastAsia="Times New Roman" w:hAnsi="Times New Roman" w:cs="Times New Roman"/>
          <w:sz w:val="28"/>
          <w:szCs w:val="28"/>
          <w:lang w:eastAsia="ru-RU"/>
        </w:rPr>
      </w:pPr>
    </w:p>
    <w:p w:rsidR="0022519A" w:rsidRPr="001A180A" w:rsidRDefault="0022519A" w:rsidP="0022519A">
      <w:pPr>
        <w:spacing w:after="75" w:line="240" w:lineRule="auto"/>
        <w:ind w:firstLine="851"/>
        <w:jc w:val="both"/>
        <w:rPr>
          <w:rFonts w:ascii="Times New Roman" w:eastAsia="Times New Roman" w:hAnsi="Times New Roman" w:cs="Times New Roman"/>
          <w:b/>
          <w:sz w:val="28"/>
          <w:szCs w:val="28"/>
          <w:lang w:eastAsia="ru-RU"/>
        </w:rPr>
      </w:pPr>
      <w:r w:rsidRPr="001A180A">
        <w:rPr>
          <w:rFonts w:ascii="Times New Roman" w:eastAsia="Times New Roman" w:hAnsi="Times New Roman" w:cs="Times New Roman"/>
          <w:b/>
          <w:sz w:val="28"/>
          <w:szCs w:val="28"/>
          <w:lang w:eastAsia="ru-RU"/>
        </w:rPr>
        <w:t>2. Визначення проблем, на розв’язання яких спрямована Програма</w:t>
      </w:r>
    </w:p>
    <w:p w:rsidR="0022519A" w:rsidRPr="001A180A" w:rsidRDefault="0022519A" w:rsidP="0022519A">
      <w:pPr>
        <w:spacing w:after="75" w:line="240" w:lineRule="auto"/>
        <w:ind w:firstLine="851"/>
        <w:jc w:val="both"/>
        <w:rPr>
          <w:rFonts w:ascii="Times New Roman" w:eastAsia="Times New Roman" w:hAnsi="Times New Roman" w:cs="Times New Roman"/>
          <w:b/>
          <w:sz w:val="28"/>
          <w:szCs w:val="28"/>
          <w:lang w:eastAsia="ru-RU"/>
        </w:rPr>
      </w:pPr>
      <w:r w:rsidRPr="001A180A">
        <w:rPr>
          <w:rFonts w:ascii="Times New Roman" w:eastAsia="Times New Roman" w:hAnsi="Times New Roman" w:cs="Times New Roman"/>
          <w:sz w:val="28"/>
          <w:szCs w:val="28"/>
          <w:lang w:eastAsia="ru-RU"/>
        </w:rPr>
        <w:t xml:space="preserve"> Комунальне некомерційне підприємство  Кагарлицької міської ради «Кагарлицька багатопрофільна лікарня» створене  </w:t>
      </w:r>
      <w:r w:rsidRPr="001A180A">
        <w:rPr>
          <w:rStyle w:val="FontStyle12"/>
          <w:sz w:val="28"/>
          <w:szCs w:val="28"/>
          <w:lang w:eastAsia="uk-UA"/>
        </w:rPr>
        <w:t xml:space="preserve">згідно рішення   Кагарлицької міської ради </w:t>
      </w:r>
      <w:r>
        <w:rPr>
          <w:rStyle w:val="FontStyle12"/>
          <w:sz w:val="28"/>
          <w:szCs w:val="28"/>
          <w:lang w:eastAsia="uk-UA"/>
        </w:rPr>
        <w:t>від 23.12.2021 року №1970-15-</w:t>
      </w:r>
      <w:r w:rsidRPr="001A180A">
        <w:rPr>
          <w:rStyle w:val="FontStyle12"/>
          <w:sz w:val="28"/>
          <w:szCs w:val="28"/>
          <w:lang w:val="en-US" w:eastAsia="uk-UA"/>
        </w:rPr>
        <w:t>VII</w:t>
      </w:r>
      <w:r>
        <w:rPr>
          <w:rStyle w:val="FontStyle12"/>
          <w:sz w:val="28"/>
          <w:szCs w:val="28"/>
          <w:lang w:val="en-US" w:eastAsia="uk-UA"/>
        </w:rPr>
        <w:t>I</w:t>
      </w:r>
      <w:r>
        <w:rPr>
          <w:rStyle w:val="FontStyle12"/>
          <w:sz w:val="28"/>
          <w:szCs w:val="28"/>
          <w:lang w:eastAsia="uk-UA"/>
        </w:rPr>
        <w:t>.</w:t>
      </w:r>
      <w:r w:rsidRPr="001A180A">
        <w:rPr>
          <w:rFonts w:ascii="Times New Roman" w:eastAsia="Times New Roman" w:hAnsi="Times New Roman" w:cs="Times New Roman"/>
          <w:sz w:val="28"/>
          <w:szCs w:val="28"/>
          <w:lang w:eastAsia="ru-RU"/>
        </w:rPr>
        <w:br/>
        <w:t xml:space="preserve">         Підприємство    здійснює  </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 xml:space="preserve">некомерційну    господарську  діяльність, яка </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 xml:space="preserve">не </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передбачає отримання</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 xml:space="preserve"> прибутку </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та</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 xml:space="preserve"> спрямована</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 xml:space="preserve"> на досягнення, збереження, зміцнення здоров’я населення.</w:t>
      </w:r>
      <w:r w:rsidRPr="001A180A">
        <w:rPr>
          <w:rFonts w:ascii="Times New Roman" w:eastAsia="Times New Roman" w:hAnsi="Times New Roman" w:cs="Times New Roman"/>
          <w:sz w:val="28"/>
          <w:szCs w:val="28"/>
          <w:lang w:eastAsia="ru-RU"/>
        </w:rPr>
        <w:br/>
        <w:t xml:space="preserve">        Доступність, якість, сучасність, функціональність, ефективність, ресурсна забезпеченість </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 xml:space="preserve">та своєчасність </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 xml:space="preserve">медичної допомоги є основою для забезпечення високого рівня здоров’я та покращення якості життя населення. </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Значною складовою у забезпеченні висококваліфікованої медичної допомоги населенню є амбулаторна та стаціонарна допомога.</w:t>
      </w:r>
      <w:r w:rsidRPr="001A180A">
        <w:rPr>
          <w:rFonts w:ascii="Times New Roman" w:eastAsia="Times New Roman" w:hAnsi="Times New Roman" w:cs="Times New Roman"/>
          <w:sz w:val="28"/>
          <w:szCs w:val="28"/>
          <w:lang w:eastAsia="ru-RU"/>
        </w:rPr>
        <w:br/>
        <w:t xml:space="preserve">           Актуальність програми Комунального некомерційного підприємства КМР «Кагарлицька </w:t>
      </w:r>
      <w:r>
        <w:rPr>
          <w:rFonts w:ascii="Times New Roman" w:eastAsia="Times New Roman" w:hAnsi="Times New Roman" w:cs="Times New Roman"/>
          <w:sz w:val="28"/>
          <w:szCs w:val="28"/>
          <w:lang w:eastAsia="ru-RU"/>
        </w:rPr>
        <w:t>багатопрофільна лікарня» на 2023-2025</w:t>
      </w:r>
      <w:r w:rsidRPr="001A180A">
        <w:rPr>
          <w:rFonts w:ascii="Times New Roman" w:eastAsia="Times New Roman" w:hAnsi="Times New Roman" w:cs="Times New Roman"/>
          <w:sz w:val="28"/>
          <w:szCs w:val="28"/>
          <w:lang w:eastAsia="ru-RU"/>
        </w:rPr>
        <w:t xml:space="preserve"> роки зумовлена:</w:t>
      </w:r>
      <w:r w:rsidRPr="001A180A">
        <w:rPr>
          <w:rFonts w:ascii="Times New Roman" w:eastAsia="Times New Roman" w:hAnsi="Times New Roman" w:cs="Times New Roman"/>
          <w:sz w:val="28"/>
          <w:szCs w:val="28"/>
          <w:lang w:eastAsia="ru-RU"/>
        </w:rPr>
        <w:br/>
        <w:t>необхідністю поліпшення якості надання медичної допомоги населенню; поліпшення матеріально-технічної бази; забезпечення надання планової та ургентної висококваліфікованої лікувально - діагностичної допомоги дорослому і дитячому населенню.</w:t>
      </w:r>
      <w:r w:rsidRPr="001A180A">
        <w:rPr>
          <w:rFonts w:ascii="Times New Roman" w:eastAsia="Times New Roman" w:hAnsi="Times New Roman" w:cs="Times New Roman"/>
          <w:sz w:val="28"/>
          <w:szCs w:val="28"/>
          <w:lang w:eastAsia="ru-RU"/>
        </w:rPr>
        <w:br/>
        <w:t xml:space="preserve">             Основною проблемою, на яку буде спрямована Програма – проблема фінансового характеру – нестача коштів на оплату поточних та капітальних видатків.     Дефіцит фінансового ресурсу унеможливить подальшу роботу КНП КМР «Кагарлицька багатопрофільна лікарня», в тому числі: проведення </w:t>
      </w:r>
      <w:r w:rsidRPr="001A180A">
        <w:rPr>
          <w:rFonts w:ascii="Times New Roman" w:eastAsia="Times New Roman" w:hAnsi="Times New Roman" w:cs="Times New Roman"/>
          <w:sz w:val="28"/>
          <w:szCs w:val="28"/>
          <w:lang w:eastAsia="ru-RU"/>
        </w:rPr>
        <w:lastRenderedPageBreak/>
        <w:t xml:space="preserve">закупівлі матеріалів, медикаментів та продуктів для харчування стаціонарних </w:t>
      </w:r>
      <w:r>
        <w:rPr>
          <w:rFonts w:ascii="Times New Roman" w:eastAsia="Times New Roman" w:hAnsi="Times New Roman" w:cs="Times New Roman"/>
          <w:sz w:val="28"/>
          <w:szCs w:val="28"/>
          <w:lang w:eastAsia="ru-RU"/>
        </w:rPr>
        <w:t>хворих, покращення матеріально-</w:t>
      </w:r>
      <w:r w:rsidRPr="001A180A">
        <w:rPr>
          <w:rFonts w:ascii="Times New Roman" w:eastAsia="Times New Roman" w:hAnsi="Times New Roman" w:cs="Times New Roman"/>
          <w:sz w:val="28"/>
          <w:szCs w:val="28"/>
          <w:lang w:eastAsia="ru-RU"/>
        </w:rPr>
        <w:t>технічної бази тощо.</w:t>
      </w:r>
      <w:r w:rsidRPr="001A180A">
        <w:rPr>
          <w:rFonts w:ascii="Times New Roman" w:eastAsia="Times New Roman" w:hAnsi="Times New Roman" w:cs="Times New Roman"/>
          <w:sz w:val="28"/>
          <w:szCs w:val="28"/>
          <w:lang w:eastAsia="ru-RU"/>
        </w:rPr>
        <w:br/>
        <w:t xml:space="preserve">          Отже,</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 xml:space="preserve"> без</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 xml:space="preserve"> належної фінансової підтримки місцевого бюджету, функціонування підприємства буде неможливим.</w:t>
      </w:r>
      <w:r w:rsidRPr="001A180A">
        <w:rPr>
          <w:rFonts w:ascii="Times New Roman" w:eastAsia="Times New Roman" w:hAnsi="Times New Roman" w:cs="Times New Roman"/>
          <w:sz w:val="28"/>
          <w:szCs w:val="28"/>
          <w:lang w:eastAsia="ru-RU"/>
        </w:rPr>
        <w:br/>
        <w:t xml:space="preserve">            Беручи </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 xml:space="preserve">до </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уваги</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 xml:space="preserve"> необхідність надання вчасної</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 xml:space="preserve"> та</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 xml:space="preserve"> якісної</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 xml:space="preserve"> медичної</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 xml:space="preserve"> допомоги,</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 xml:space="preserve"> виникає </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 xml:space="preserve">вкрай </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 xml:space="preserve">необхідна </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потреба</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 xml:space="preserve"> у </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 xml:space="preserve">наданні </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 xml:space="preserve">КНП КМР </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 xml:space="preserve">«Кагарлицька багатопрофільна лікарня» </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 xml:space="preserve"> додаткової фінансової підтримки з місцевого</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бюджету.</w:t>
      </w:r>
      <w:r w:rsidRPr="001A180A">
        <w:rPr>
          <w:rFonts w:ascii="Times New Roman" w:eastAsia="Times New Roman" w:hAnsi="Times New Roman" w:cs="Times New Roman"/>
          <w:sz w:val="28"/>
          <w:szCs w:val="28"/>
          <w:lang w:eastAsia="ru-RU"/>
        </w:rPr>
        <w:br/>
      </w:r>
    </w:p>
    <w:p w:rsidR="0022519A" w:rsidRPr="001A180A" w:rsidRDefault="0022519A" w:rsidP="0022519A">
      <w:pPr>
        <w:tabs>
          <w:tab w:val="left" w:pos="3304"/>
        </w:tabs>
        <w:spacing w:after="75" w:line="240" w:lineRule="auto"/>
        <w:ind w:firstLine="851"/>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ab/>
      </w:r>
      <w:r w:rsidRPr="001A180A">
        <w:rPr>
          <w:rFonts w:ascii="Times New Roman" w:eastAsia="Times New Roman" w:hAnsi="Times New Roman" w:cs="Times New Roman"/>
          <w:b/>
          <w:sz w:val="28"/>
          <w:szCs w:val="28"/>
          <w:lang w:eastAsia="ru-RU"/>
        </w:rPr>
        <w:t>3. Мета Програми</w:t>
      </w:r>
    </w:p>
    <w:p w:rsidR="0022519A" w:rsidRDefault="0022519A" w:rsidP="0022519A">
      <w:pPr>
        <w:pStyle w:val="a4"/>
        <w:spacing w:after="75" w:line="240" w:lineRule="auto"/>
        <w:ind w:left="4" w:firstLine="851"/>
        <w:jc w:val="both"/>
        <w:rPr>
          <w:rFonts w:ascii="Times New Roman" w:eastAsia="Times New Roman" w:hAnsi="Times New Roman" w:cs="Times New Roman"/>
          <w:sz w:val="28"/>
          <w:szCs w:val="28"/>
          <w:lang w:eastAsia="ru-RU"/>
        </w:rPr>
      </w:pPr>
      <w:r w:rsidRPr="001A180A">
        <w:rPr>
          <w:rFonts w:ascii="Times New Roman" w:eastAsia="Times New Roman" w:hAnsi="Times New Roman" w:cs="Times New Roman"/>
          <w:sz w:val="28"/>
          <w:szCs w:val="28"/>
          <w:lang w:eastAsia="ru-RU"/>
        </w:rPr>
        <w:t>Основною метою діяльності КНП КМР «Кагарлицька багатопрофільна лікарня»  є медична практика, спрямована на збереження, поліпшення та відновлення здоров’я населення, здійснення іншої діяльності в сфері охорони здоров’я, необхідної для належного забезпечення профілактики, діагностики і лікування хвороб, травм, отруєнь чи інших розладів здоров’я, іншої діяльності, розвиток медичної бази шляхом технічного забезпечення.</w:t>
      </w:r>
      <w:r w:rsidRPr="001A180A">
        <w:rPr>
          <w:rFonts w:ascii="Times New Roman" w:eastAsia="Times New Roman" w:hAnsi="Times New Roman" w:cs="Times New Roman"/>
          <w:sz w:val="28"/>
          <w:szCs w:val="28"/>
          <w:lang w:eastAsia="ru-RU"/>
        </w:rPr>
        <w:br/>
        <w:t xml:space="preserve">           Покращення якості медичної допомоги можливо лише при впровадженні нових </w:t>
      </w:r>
      <w:r>
        <w:rPr>
          <w:rFonts w:ascii="Times New Roman" w:eastAsia="Times New Roman" w:hAnsi="Times New Roman" w:cs="Times New Roman"/>
          <w:sz w:val="28"/>
          <w:szCs w:val="28"/>
          <w:lang w:eastAsia="ru-RU"/>
        </w:rPr>
        <w:t xml:space="preserve">інноваційних методів лікування і </w:t>
      </w:r>
      <w:r w:rsidRPr="001A180A">
        <w:rPr>
          <w:rFonts w:ascii="Times New Roman" w:eastAsia="Times New Roman" w:hAnsi="Times New Roman" w:cs="Times New Roman"/>
          <w:sz w:val="28"/>
          <w:szCs w:val="28"/>
          <w:lang w:eastAsia="ru-RU"/>
        </w:rPr>
        <w:t xml:space="preserve">закупівлі сучасного медичного обладнання.  </w:t>
      </w:r>
    </w:p>
    <w:p w:rsidR="0022519A" w:rsidRDefault="0022519A" w:rsidP="0022519A">
      <w:pPr>
        <w:pStyle w:val="a4"/>
        <w:spacing w:after="75" w:line="240" w:lineRule="auto"/>
        <w:ind w:left="4" w:firstLine="851"/>
        <w:jc w:val="both"/>
        <w:rPr>
          <w:rFonts w:ascii="Times New Roman" w:eastAsia="Times New Roman" w:hAnsi="Times New Roman" w:cs="Times New Roman"/>
          <w:sz w:val="28"/>
          <w:szCs w:val="28"/>
          <w:lang w:eastAsia="ru-RU"/>
        </w:rPr>
      </w:pPr>
      <w:r w:rsidRPr="001A180A">
        <w:rPr>
          <w:rFonts w:ascii="Times New Roman" w:eastAsia="Times New Roman" w:hAnsi="Times New Roman" w:cs="Times New Roman"/>
          <w:sz w:val="28"/>
          <w:szCs w:val="28"/>
          <w:lang w:eastAsia="ru-RU"/>
        </w:rPr>
        <w:t xml:space="preserve">Досягнення </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 xml:space="preserve">даної </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мети можливо лише за умови раціонального використання наявних     фінансових   та   кадрових ресурсів,  консолідації    бюджетів   різних рівнів     для     оплати     послуг,   які будуть           надаватися КНП КМР «Кагарлицька багатопрофільна лікарня»</w:t>
      </w:r>
      <w:r>
        <w:rPr>
          <w:rFonts w:ascii="Times New Roman" w:eastAsia="Times New Roman" w:hAnsi="Times New Roman" w:cs="Times New Roman"/>
          <w:sz w:val="28"/>
          <w:szCs w:val="28"/>
          <w:lang w:eastAsia="ru-RU"/>
        </w:rPr>
        <w:t>.</w:t>
      </w:r>
    </w:p>
    <w:p w:rsidR="0022519A" w:rsidRPr="001A180A" w:rsidRDefault="0022519A" w:rsidP="0022519A">
      <w:pPr>
        <w:pStyle w:val="a4"/>
        <w:spacing w:after="75" w:line="240" w:lineRule="auto"/>
        <w:ind w:left="4" w:firstLine="851"/>
        <w:jc w:val="both"/>
        <w:rPr>
          <w:rFonts w:ascii="Times New Roman" w:eastAsia="Times New Roman" w:hAnsi="Times New Roman" w:cs="Times New Roman"/>
          <w:b/>
          <w:sz w:val="28"/>
          <w:szCs w:val="28"/>
          <w:lang w:eastAsia="ru-RU"/>
        </w:rPr>
      </w:pPr>
    </w:p>
    <w:p w:rsidR="0022519A" w:rsidRDefault="0022519A" w:rsidP="0022519A">
      <w:pPr>
        <w:pStyle w:val="a4"/>
        <w:spacing w:after="75" w:line="240" w:lineRule="auto"/>
        <w:ind w:left="4" w:firstLine="851"/>
        <w:jc w:val="both"/>
        <w:rPr>
          <w:rFonts w:ascii="Times New Roman" w:eastAsia="Times New Roman" w:hAnsi="Times New Roman" w:cs="Times New Roman"/>
          <w:sz w:val="28"/>
          <w:szCs w:val="28"/>
          <w:lang w:eastAsia="ru-RU"/>
        </w:rPr>
      </w:pPr>
      <w:r w:rsidRPr="001A180A">
        <w:rPr>
          <w:rFonts w:ascii="Times New Roman" w:eastAsia="Times New Roman" w:hAnsi="Times New Roman" w:cs="Times New Roman"/>
          <w:b/>
          <w:sz w:val="28"/>
          <w:szCs w:val="28"/>
          <w:lang w:eastAsia="ru-RU"/>
        </w:rPr>
        <w:t>4. Шляхи розв’язання проблем, строки виконання Програми</w:t>
      </w:r>
      <w:r w:rsidRPr="001A180A">
        <w:rPr>
          <w:rFonts w:ascii="Times New Roman" w:eastAsia="Times New Roman" w:hAnsi="Times New Roman" w:cs="Times New Roman"/>
          <w:sz w:val="28"/>
          <w:szCs w:val="28"/>
          <w:lang w:eastAsia="ru-RU"/>
        </w:rPr>
        <w:br/>
        <w:t xml:space="preserve">          Для досягнення мети цієї Програми пропонується надання кваліфікованої </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вторинної</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 xml:space="preserve"> та </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 xml:space="preserve">невідкладної </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 xml:space="preserve">медичної допомоги, базуючись на сучасних методах діагностики та лікування </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пацієнтів, своєчасне реагування на потреби населення у медичній допомозі.</w:t>
      </w:r>
      <w:r w:rsidRPr="001A180A">
        <w:rPr>
          <w:rFonts w:ascii="Times New Roman" w:eastAsia="Times New Roman" w:hAnsi="Times New Roman" w:cs="Times New Roman"/>
          <w:sz w:val="28"/>
          <w:szCs w:val="28"/>
          <w:lang w:eastAsia="ru-RU"/>
        </w:rPr>
        <w:br/>
        <w:t xml:space="preserve">        </w:t>
      </w:r>
      <w:r>
        <w:rPr>
          <w:rFonts w:ascii="Times New Roman" w:eastAsia="Times New Roman" w:hAnsi="Times New Roman" w:cs="Times New Roman"/>
          <w:sz w:val="28"/>
          <w:szCs w:val="28"/>
          <w:lang w:eastAsia="ru-RU"/>
        </w:rPr>
        <w:t xml:space="preserve"> Строк виконання Програми – 2023-2025</w:t>
      </w:r>
      <w:r w:rsidRPr="001A180A">
        <w:rPr>
          <w:rFonts w:ascii="Times New Roman" w:eastAsia="Times New Roman" w:hAnsi="Times New Roman" w:cs="Times New Roman"/>
          <w:sz w:val="28"/>
          <w:szCs w:val="28"/>
          <w:lang w:eastAsia="ru-RU"/>
        </w:rPr>
        <w:t xml:space="preserve"> роки згідно із затвердженим планом заходів, що додається.</w:t>
      </w:r>
    </w:p>
    <w:p w:rsidR="0022519A" w:rsidRDefault="0022519A" w:rsidP="0022519A">
      <w:pPr>
        <w:pStyle w:val="a4"/>
        <w:spacing w:after="75" w:line="240" w:lineRule="auto"/>
        <w:ind w:left="4" w:firstLine="851"/>
        <w:jc w:val="both"/>
        <w:rPr>
          <w:rFonts w:ascii="Times New Roman" w:eastAsia="Times New Roman" w:hAnsi="Times New Roman" w:cs="Times New Roman"/>
          <w:sz w:val="28"/>
          <w:szCs w:val="28"/>
          <w:lang w:eastAsia="ru-RU"/>
        </w:rPr>
      </w:pPr>
    </w:p>
    <w:p w:rsidR="0022519A" w:rsidRPr="001A180A" w:rsidRDefault="0022519A" w:rsidP="0022519A">
      <w:pPr>
        <w:spacing w:after="75" w:line="240" w:lineRule="auto"/>
        <w:ind w:firstLine="851"/>
        <w:jc w:val="center"/>
        <w:rPr>
          <w:rFonts w:ascii="Times New Roman" w:eastAsia="Times New Roman" w:hAnsi="Times New Roman" w:cs="Times New Roman"/>
          <w:b/>
          <w:sz w:val="28"/>
          <w:szCs w:val="28"/>
          <w:lang w:eastAsia="ru-RU"/>
        </w:rPr>
      </w:pPr>
      <w:r w:rsidRPr="001A180A">
        <w:rPr>
          <w:rFonts w:ascii="Times New Roman" w:eastAsia="Times New Roman" w:hAnsi="Times New Roman" w:cs="Times New Roman"/>
          <w:b/>
          <w:sz w:val="28"/>
          <w:szCs w:val="28"/>
          <w:lang w:eastAsia="ru-RU"/>
        </w:rPr>
        <w:t>5. Напрями діяльності та заходи Програми</w:t>
      </w:r>
    </w:p>
    <w:p w:rsidR="0022519A" w:rsidRPr="001A180A" w:rsidRDefault="0022519A" w:rsidP="00C55489">
      <w:pPr>
        <w:spacing w:after="75" w:line="240" w:lineRule="auto"/>
        <w:ind w:firstLine="851"/>
        <w:rPr>
          <w:rFonts w:ascii="Times New Roman" w:eastAsia="Times New Roman" w:hAnsi="Times New Roman" w:cs="Times New Roman"/>
          <w:sz w:val="28"/>
          <w:szCs w:val="28"/>
          <w:lang w:eastAsia="ru-RU"/>
        </w:rPr>
      </w:pPr>
      <w:r w:rsidRPr="001A180A">
        <w:rPr>
          <w:rFonts w:ascii="Times New Roman" w:eastAsia="Times New Roman" w:hAnsi="Times New Roman" w:cs="Times New Roman"/>
          <w:sz w:val="28"/>
          <w:szCs w:val="28"/>
          <w:lang w:eastAsia="ru-RU"/>
        </w:rPr>
        <w:br/>
        <w:t xml:space="preserve">           Програмою визначено такі основні завдання:</w:t>
      </w:r>
      <w:r w:rsidRPr="001A180A">
        <w:rPr>
          <w:rFonts w:ascii="Times New Roman" w:eastAsia="Times New Roman" w:hAnsi="Times New Roman" w:cs="Times New Roman"/>
          <w:sz w:val="28"/>
          <w:szCs w:val="28"/>
          <w:lang w:eastAsia="ru-RU"/>
        </w:rPr>
        <w:br/>
        <w:t xml:space="preserve"> кадрове забезпечення (підвищення професійної підготовки медичних працівників – курси, семінари, конференції, тренінги, тощо).</w:t>
      </w:r>
    </w:p>
    <w:p w:rsidR="0022519A" w:rsidRPr="006357AC" w:rsidRDefault="0022519A" w:rsidP="00C55489">
      <w:pPr>
        <w:pStyle w:val="a4"/>
        <w:numPr>
          <w:ilvl w:val="0"/>
          <w:numId w:val="2"/>
        </w:numPr>
        <w:spacing w:after="75" w:line="240" w:lineRule="auto"/>
        <w:ind w:left="0" w:firstLine="851"/>
        <w:rPr>
          <w:rFonts w:ascii="Times New Roman" w:eastAsia="Times New Roman" w:hAnsi="Times New Roman" w:cs="Times New Roman"/>
          <w:b/>
          <w:sz w:val="28"/>
          <w:szCs w:val="28"/>
          <w:lang w:eastAsia="ru-RU"/>
        </w:rPr>
      </w:pPr>
      <w:r w:rsidRPr="00FD7B52">
        <w:rPr>
          <w:rFonts w:ascii="Times New Roman" w:eastAsia="Times New Roman" w:hAnsi="Times New Roman" w:cs="Times New Roman"/>
          <w:sz w:val="28"/>
          <w:szCs w:val="28"/>
          <w:lang w:eastAsia="ru-RU"/>
        </w:rPr>
        <w:t xml:space="preserve">Розвиток інформаційних технологій: </w:t>
      </w:r>
      <w:r w:rsidRPr="00FD7B52">
        <w:rPr>
          <w:rFonts w:ascii="Times New Roman" w:eastAsia="Times New Roman" w:hAnsi="Times New Roman" w:cs="Times New Roman"/>
          <w:sz w:val="28"/>
          <w:szCs w:val="28"/>
          <w:lang w:eastAsia="ru-RU"/>
        </w:rPr>
        <w:br/>
        <w:t>придбання   медичних   інформаційної програм   та   їх облаштування;</w:t>
      </w:r>
      <w:r w:rsidRPr="00FD7B52">
        <w:rPr>
          <w:rFonts w:ascii="Times New Roman" w:eastAsia="Times New Roman" w:hAnsi="Times New Roman" w:cs="Times New Roman"/>
          <w:sz w:val="28"/>
          <w:szCs w:val="28"/>
          <w:lang w:eastAsia="ru-RU"/>
        </w:rPr>
        <w:br/>
        <w:t xml:space="preserve"> створення локальної мережі;</w:t>
      </w:r>
      <w:r w:rsidRPr="00FD7B52">
        <w:rPr>
          <w:rFonts w:ascii="Times New Roman" w:eastAsia="Times New Roman" w:hAnsi="Times New Roman" w:cs="Times New Roman"/>
          <w:sz w:val="28"/>
          <w:szCs w:val="28"/>
          <w:lang w:eastAsia="ru-RU"/>
        </w:rPr>
        <w:br/>
        <w:t xml:space="preserve">           </w:t>
      </w:r>
      <w:r>
        <w:rPr>
          <w:rFonts w:ascii="Times New Roman" w:eastAsia="Times New Roman" w:hAnsi="Times New Roman" w:cs="Times New Roman"/>
          <w:sz w:val="28"/>
          <w:szCs w:val="28"/>
          <w:lang w:eastAsia="ru-RU"/>
        </w:rPr>
        <w:t>- З</w:t>
      </w:r>
      <w:r w:rsidRPr="00FD7B52">
        <w:rPr>
          <w:rFonts w:ascii="Times New Roman" w:eastAsia="Times New Roman" w:hAnsi="Times New Roman" w:cs="Times New Roman"/>
          <w:sz w:val="28"/>
          <w:szCs w:val="28"/>
          <w:lang w:eastAsia="ru-RU"/>
        </w:rPr>
        <w:t>аключення договору з Національною службою здоров’я з метою отримання оплати за подані  послуги.</w:t>
      </w:r>
      <w:r w:rsidRPr="00FD7B52">
        <w:rPr>
          <w:rFonts w:ascii="Times New Roman" w:eastAsia="Times New Roman" w:hAnsi="Times New Roman" w:cs="Times New Roman"/>
          <w:sz w:val="28"/>
          <w:szCs w:val="28"/>
          <w:lang w:eastAsia="ru-RU"/>
        </w:rPr>
        <w:br/>
        <w:t xml:space="preserve">         </w:t>
      </w:r>
      <w:r>
        <w:rPr>
          <w:rFonts w:ascii="Times New Roman" w:eastAsia="Times New Roman" w:hAnsi="Times New Roman" w:cs="Times New Roman"/>
          <w:sz w:val="28"/>
          <w:szCs w:val="28"/>
          <w:lang w:eastAsia="ru-RU"/>
        </w:rPr>
        <w:t>-  Н</w:t>
      </w:r>
      <w:r w:rsidRPr="00FD7B52">
        <w:rPr>
          <w:rFonts w:ascii="Times New Roman" w:eastAsia="Times New Roman" w:hAnsi="Times New Roman" w:cs="Times New Roman"/>
          <w:sz w:val="28"/>
          <w:szCs w:val="28"/>
          <w:lang w:eastAsia="ru-RU"/>
        </w:rPr>
        <w:t>адання медичних та інших послуг фізичним та юридичним особам на безвідплатній та         відплатній основі у випадках та на умовах, визначених законами України, нормативно-правовими     актами Кабінету Міністрів України та виданими    на        їх    виконання</w:t>
      </w:r>
      <w:r>
        <w:rPr>
          <w:rFonts w:ascii="Times New Roman" w:eastAsia="Times New Roman" w:hAnsi="Times New Roman" w:cs="Times New Roman"/>
          <w:sz w:val="28"/>
          <w:szCs w:val="28"/>
          <w:lang w:eastAsia="ru-RU"/>
        </w:rPr>
        <w:t xml:space="preserve">     </w:t>
      </w:r>
      <w:r w:rsidRPr="00FD7B52">
        <w:rPr>
          <w:rFonts w:ascii="Times New Roman" w:eastAsia="Times New Roman" w:hAnsi="Times New Roman" w:cs="Times New Roman"/>
          <w:sz w:val="28"/>
          <w:szCs w:val="28"/>
          <w:lang w:eastAsia="ru-RU"/>
        </w:rPr>
        <w:t xml:space="preserve"> нормативними </w:t>
      </w:r>
      <w:r>
        <w:rPr>
          <w:rFonts w:ascii="Times New Roman" w:eastAsia="Times New Roman" w:hAnsi="Times New Roman" w:cs="Times New Roman"/>
          <w:sz w:val="28"/>
          <w:szCs w:val="28"/>
          <w:lang w:eastAsia="ru-RU"/>
        </w:rPr>
        <w:t xml:space="preserve">   </w:t>
      </w:r>
      <w:r w:rsidRPr="00FD7B52">
        <w:rPr>
          <w:rFonts w:ascii="Times New Roman" w:eastAsia="Times New Roman" w:hAnsi="Times New Roman" w:cs="Times New Roman"/>
          <w:sz w:val="28"/>
          <w:szCs w:val="28"/>
          <w:lang w:eastAsia="ru-RU"/>
        </w:rPr>
        <w:t xml:space="preserve">актами місцевих </w:t>
      </w:r>
      <w:r>
        <w:rPr>
          <w:rFonts w:ascii="Times New Roman" w:eastAsia="Times New Roman" w:hAnsi="Times New Roman" w:cs="Times New Roman"/>
          <w:sz w:val="28"/>
          <w:szCs w:val="28"/>
          <w:lang w:eastAsia="ru-RU"/>
        </w:rPr>
        <w:t xml:space="preserve">    </w:t>
      </w:r>
      <w:r w:rsidRPr="00FD7B52">
        <w:rPr>
          <w:rFonts w:ascii="Times New Roman" w:eastAsia="Times New Roman" w:hAnsi="Times New Roman" w:cs="Times New Roman"/>
          <w:sz w:val="28"/>
          <w:szCs w:val="28"/>
          <w:lang w:eastAsia="ru-RU"/>
        </w:rPr>
        <w:t xml:space="preserve">органів   виконавчої   влади,   а   також  </w:t>
      </w:r>
      <w:r>
        <w:rPr>
          <w:rFonts w:ascii="Times New Roman" w:eastAsia="Times New Roman" w:hAnsi="Times New Roman" w:cs="Times New Roman"/>
          <w:sz w:val="28"/>
          <w:szCs w:val="28"/>
          <w:lang w:eastAsia="ru-RU"/>
        </w:rPr>
        <w:t xml:space="preserve">  </w:t>
      </w:r>
      <w:r w:rsidRPr="00FD7B52">
        <w:rPr>
          <w:rFonts w:ascii="Times New Roman" w:eastAsia="Times New Roman" w:hAnsi="Times New Roman" w:cs="Times New Roman"/>
          <w:sz w:val="28"/>
          <w:szCs w:val="28"/>
          <w:lang w:eastAsia="ru-RU"/>
        </w:rPr>
        <w:t xml:space="preserve"> на   підставі   та    </w:t>
      </w:r>
      <w:r w:rsidRPr="00FD7B52">
        <w:rPr>
          <w:rFonts w:ascii="Times New Roman" w:eastAsia="Times New Roman" w:hAnsi="Times New Roman" w:cs="Times New Roman"/>
          <w:sz w:val="28"/>
          <w:szCs w:val="28"/>
          <w:lang w:eastAsia="ru-RU"/>
        </w:rPr>
        <w:lastRenderedPageBreak/>
        <w:t>умовах,    визначених договорами про медичне обслуговування.</w:t>
      </w:r>
      <w:r w:rsidRPr="00FD7B52">
        <w:rPr>
          <w:rFonts w:ascii="Times New Roman" w:eastAsia="Times New Roman" w:hAnsi="Times New Roman" w:cs="Times New Roman"/>
          <w:sz w:val="28"/>
          <w:szCs w:val="28"/>
          <w:lang w:eastAsia="ru-RU"/>
        </w:rPr>
        <w:br/>
        <w:t xml:space="preserve">          </w:t>
      </w:r>
      <w:r>
        <w:rPr>
          <w:rFonts w:ascii="Times New Roman" w:eastAsia="Times New Roman" w:hAnsi="Times New Roman" w:cs="Times New Roman"/>
          <w:sz w:val="28"/>
          <w:szCs w:val="28"/>
          <w:lang w:eastAsia="ru-RU"/>
        </w:rPr>
        <w:t>-</w:t>
      </w:r>
      <w:r w:rsidRPr="00FD7B52">
        <w:rPr>
          <w:rFonts w:ascii="Times New Roman" w:eastAsia="Times New Roman" w:hAnsi="Times New Roman" w:cs="Times New Roman"/>
          <w:sz w:val="28"/>
          <w:szCs w:val="28"/>
          <w:lang w:eastAsia="ru-RU"/>
        </w:rPr>
        <w:t xml:space="preserve"> Покращення матеріально-технічної бази (проведення ремонтів приміщень, наявного автотранспорту, забезпечення санітарного транспорту паливно-мастильними матеріалами, поступова заміна застарілих меблів у структурних підрозділах, придбання постільної білизни, тощо).</w:t>
      </w:r>
      <w:r w:rsidRPr="00FD7B52">
        <w:rPr>
          <w:rFonts w:ascii="Times New Roman" w:eastAsia="Times New Roman" w:hAnsi="Times New Roman" w:cs="Times New Roman"/>
          <w:sz w:val="28"/>
          <w:szCs w:val="28"/>
          <w:lang w:eastAsia="ru-RU"/>
        </w:rPr>
        <w:br/>
        <w:t xml:space="preserve">          </w:t>
      </w:r>
      <w:r>
        <w:rPr>
          <w:rFonts w:ascii="Times New Roman" w:eastAsia="Times New Roman" w:hAnsi="Times New Roman" w:cs="Times New Roman"/>
          <w:sz w:val="28"/>
          <w:szCs w:val="28"/>
          <w:lang w:eastAsia="ru-RU"/>
        </w:rPr>
        <w:t xml:space="preserve">- </w:t>
      </w:r>
      <w:r w:rsidRPr="00FD7B52">
        <w:rPr>
          <w:rFonts w:ascii="Times New Roman" w:eastAsia="Times New Roman" w:hAnsi="Times New Roman" w:cs="Times New Roman"/>
          <w:sz w:val="28"/>
          <w:szCs w:val="28"/>
          <w:lang w:eastAsia="ru-RU"/>
        </w:rPr>
        <w:t xml:space="preserve"> Поліпшення забезпечення стаціонарних відділень лікарськими, дезінфекційними засобами, виробами м</w:t>
      </w:r>
      <w:r>
        <w:rPr>
          <w:rFonts w:ascii="Times New Roman" w:eastAsia="Times New Roman" w:hAnsi="Times New Roman" w:cs="Times New Roman"/>
          <w:sz w:val="28"/>
          <w:szCs w:val="28"/>
          <w:lang w:eastAsia="ru-RU"/>
        </w:rPr>
        <w:t>едичного призначення.</w:t>
      </w:r>
      <w:r>
        <w:rPr>
          <w:rFonts w:ascii="Times New Roman" w:eastAsia="Times New Roman" w:hAnsi="Times New Roman" w:cs="Times New Roman"/>
          <w:sz w:val="28"/>
          <w:szCs w:val="28"/>
          <w:lang w:eastAsia="ru-RU"/>
        </w:rPr>
        <w:br/>
        <w:t xml:space="preserve">         -</w:t>
      </w:r>
      <w:r w:rsidRPr="00FD7B52">
        <w:rPr>
          <w:rFonts w:ascii="Times New Roman" w:eastAsia="Times New Roman" w:hAnsi="Times New Roman" w:cs="Times New Roman"/>
          <w:sz w:val="28"/>
          <w:szCs w:val="28"/>
          <w:lang w:eastAsia="ru-RU"/>
        </w:rPr>
        <w:t xml:space="preserve">   Участь у виконанні    державних   та    регіональних   програмах    щодо діагностики і лікування окремих захворювань.</w:t>
      </w:r>
    </w:p>
    <w:p w:rsidR="0022519A" w:rsidRPr="00FD7B52" w:rsidRDefault="0022519A" w:rsidP="00C55489">
      <w:pPr>
        <w:pStyle w:val="a4"/>
        <w:numPr>
          <w:ilvl w:val="0"/>
          <w:numId w:val="2"/>
        </w:numPr>
        <w:spacing w:after="75" w:line="240" w:lineRule="auto"/>
        <w:ind w:left="0" w:firstLine="851"/>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 xml:space="preserve"> </w:t>
      </w:r>
      <w:r w:rsidRPr="00FD7B52">
        <w:rPr>
          <w:rFonts w:ascii="Times New Roman" w:eastAsia="Times New Roman" w:hAnsi="Times New Roman" w:cs="Times New Roman"/>
          <w:sz w:val="28"/>
          <w:szCs w:val="28"/>
          <w:lang w:eastAsia="ru-RU"/>
        </w:rPr>
        <w:t>Оплата комунальних послуг.</w:t>
      </w:r>
      <w:r w:rsidRPr="00FD7B52">
        <w:rPr>
          <w:rFonts w:ascii="Times New Roman" w:eastAsia="Times New Roman" w:hAnsi="Times New Roman" w:cs="Times New Roman"/>
          <w:sz w:val="28"/>
          <w:szCs w:val="28"/>
          <w:lang w:eastAsia="ru-RU"/>
        </w:rPr>
        <w:br/>
      </w:r>
    </w:p>
    <w:p w:rsidR="0022519A" w:rsidRPr="001A180A" w:rsidRDefault="0022519A" w:rsidP="0022519A">
      <w:pPr>
        <w:pStyle w:val="a4"/>
        <w:spacing w:after="75" w:line="240" w:lineRule="auto"/>
        <w:ind w:left="851"/>
        <w:jc w:val="center"/>
        <w:rPr>
          <w:rFonts w:ascii="Times New Roman" w:eastAsia="Times New Roman" w:hAnsi="Times New Roman" w:cs="Times New Roman"/>
          <w:b/>
          <w:sz w:val="28"/>
          <w:szCs w:val="28"/>
          <w:lang w:eastAsia="ru-RU"/>
        </w:rPr>
      </w:pPr>
      <w:r w:rsidRPr="001A180A">
        <w:rPr>
          <w:rFonts w:ascii="Times New Roman" w:eastAsia="Times New Roman" w:hAnsi="Times New Roman" w:cs="Times New Roman"/>
          <w:b/>
          <w:sz w:val="28"/>
          <w:szCs w:val="28"/>
          <w:lang w:eastAsia="ru-RU"/>
        </w:rPr>
        <w:t>6. Фінансове забезпечення виконання Програми</w:t>
      </w:r>
    </w:p>
    <w:p w:rsidR="0022519A" w:rsidRPr="001A180A" w:rsidRDefault="0022519A" w:rsidP="0022519A">
      <w:pPr>
        <w:spacing w:after="75" w:line="240" w:lineRule="auto"/>
        <w:ind w:firstLine="851"/>
        <w:jc w:val="both"/>
        <w:rPr>
          <w:rFonts w:ascii="Times New Roman" w:eastAsia="Times New Roman" w:hAnsi="Times New Roman" w:cs="Times New Roman"/>
          <w:sz w:val="28"/>
          <w:szCs w:val="28"/>
          <w:lang w:eastAsia="ru-RU"/>
        </w:rPr>
      </w:pPr>
      <w:r w:rsidRPr="001A180A">
        <w:rPr>
          <w:rFonts w:ascii="Times New Roman" w:eastAsia="Times New Roman" w:hAnsi="Times New Roman" w:cs="Times New Roman"/>
          <w:sz w:val="28"/>
          <w:szCs w:val="28"/>
          <w:lang w:eastAsia="ru-RU"/>
        </w:rPr>
        <w:t xml:space="preserve"> Фінансове</w:t>
      </w:r>
      <w:r w:rsidRPr="001A180A">
        <w:rPr>
          <w:rFonts w:ascii="Times New Roman" w:eastAsia="Times New Roman" w:hAnsi="Times New Roman" w:cs="Times New Roman"/>
          <w:color w:val="C00000"/>
          <w:sz w:val="28"/>
          <w:szCs w:val="28"/>
          <w:lang w:eastAsia="ru-RU"/>
        </w:rPr>
        <w:t xml:space="preserve"> </w:t>
      </w:r>
      <w:r w:rsidRPr="001A180A">
        <w:rPr>
          <w:rFonts w:ascii="Times New Roman" w:eastAsia="Times New Roman" w:hAnsi="Times New Roman" w:cs="Times New Roman"/>
          <w:sz w:val="28"/>
          <w:szCs w:val="28"/>
          <w:lang w:eastAsia="ru-RU"/>
        </w:rPr>
        <w:t xml:space="preserve"> забезпечення виконання Програми здійснюється за рахунок коштів місцевих бюджетів, </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 xml:space="preserve">інших </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 xml:space="preserve">джерел фінансування, </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не заборонених законодавством України.</w:t>
      </w:r>
      <w:r w:rsidRPr="001A180A">
        <w:rPr>
          <w:rFonts w:ascii="Times New Roman" w:eastAsia="Times New Roman" w:hAnsi="Times New Roman" w:cs="Times New Roman"/>
          <w:sz w:val="28"/>
          <w:szCs w:val="28"/>
          <w:lang w:eastAsia="ru-RU"/>
        </w:rPr>
        <w:br/>
        <w:t xml:space="preserve">           Кошти, </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 xml:space="preserve">отримані </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за</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 xml:space="preserve"> результатами діяльності, використовуються КНП</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 xml:space="preserve"> КМР «Кагарлицька багатопрофільна лікарня» </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 xml:space="preserve"> на </w:t>
      </w:r>
      <w:r>
        <w:rPr>
          <w:rFonts w:ascii="Times New Roman" w:eastAsia="Times New Roman" w:hAnsi="Times New Roman" w:cs="Times New Roman"/>
          <w:sz w:val="28"/>
          <w:szCs w:val="28"/>
          <w:lang w:eastAsia="ru-RU"/>
        </w:rPr>
        <w:t xml:space="preserve"> </w:t>
      </w:r>
      <w:r w:rsidRPr="001A180A">
        <w:rPr>
          <w:rFonts w:ascii="Times New Roman" w:eastAsia="Times New Roman" w:hAnsi="Times New Roman" w:cs="Times New Roman"/>
          <w:sz w:val="28"/>
          <w:szCs w:val="28"/>
          <w:lang w:eastAsia="ru-RU"/>
        </w:rPr>
        <w:t>виконання запланованих заходів Програми.</w:t>
      </w:r>
      <w:r w:rsidRPr="001A180A">
        <w:rPr>
          <w:rFonts w:ascii="Times New Roman" w:eastAsia="Times New Roman" w:hAnsi="Times New Roman" w:cs="Times New Roman"/>
          <w:sz w:val="28"/>
          <w:szCs w:val="28"/>
          <w:lang w:eastAsia="ru-RU"/>
        </w:rPr>
        <w:br/>
        <w:t xml:space="preserve">        Обсяги фінансування Програми на 20</w:t>
      </w:r>
      <w:r>
        <w:rPr>
          <w:rFonts w:ascii="Times New Roman" w:eastAsia="Times New Roman" w:hAnsi="Times New Roman" w:cs="Times New Roman"/>
          <w:sz w:val="28"/>
          <w:szCs w:val="28"/>
          <w:lang w:eastAsia="ru-RU"/>
        </w:rPr>
        <w:t>23-2025</w:t>
      </w:r>
      <w:r w:rsidRPr="001A180A">
        <w:rPr>
          <w:rFonts w:ascii="Times New Roman" w:eastAsia="Times New Roman" w:hAnsi="Times New Roman" w:cs="Times New Roman"/>
          <w:sz w:val="28"/>
          <w:szCs w:val="28"/>
          <w:lang w:eastAsia="ru-RU"/>
        </w:rPr>
        <w:t xml:space="preserve"> роки викладено у додатку.</w:t>
      </w:r>
      <w:r w:rsidRPr="001A180A">
        <w:rPr>
          <w:rFonts w:ascii="Times New Roman" w:eastAsia="Times New Roman" w:hAnsi="Times New Roman" w:cs="Times New Roman"/>
          <w:sz w:val="28"/>
          <w:szCs w:val="28"/>
          <w:lang w:eastAsia="ru-RU"/>
        </w:rPr>
        <w:br/>
        <w:t>КНП КМР «Кагарлицька багатопрофільна лікарня» є одержувачем бюджетних коштів та використовує виділені кошти згідно з планом використання бюджетних коштів, затвердженим директором КНП КМР «Кагарлицька багатопрофільна лікарня»  та погоджений головою  Кагарлицької   міської ради.</w:t>
      </w:r>
    </w:p>
    <w:p w:rsidR="0022519A" w:rsidRDefault="0022519A" w:rsidP="0022519A">
      <w:pPr>
        <w:spacing w:after="0" w:line="240" w:lineRule="auto"/>
        <w:jc w:val="right"/>
        <w:rPr>
          <w:rFonts w:ascii="Times New Roman" w:eastAsia="Times New Roman" w:hAnsi="Times New Roman" w:cs="Times New Roman"/>
          <w:b/>
          <w:color w:val="333333"/>
          <w:sz w:val="24"/>
          <w:szCs w:val="24"/>
          <w:lang w:eastAsia="ru-RU"/>
        </w:rPr>
      </w:pPr>
    </w:p>
    <w:p w:rsidR="0022519A" w:rsidRDefault="0022519A" w:rsidP="0022519A">
      <w:pPr>
        <w:spacing w:after="0" w:line="240" w:lineRule="auto"/>
        <w:jc w:val="right"/>
        <w:rPr>
          <w:rFonts w:ascii="Times New Roman" w:eastAsia="Times New Roman" w:hAnsi="Times New Roman" w:cs="Times New Roman"/>
          <w:b/>
          <w:color w:val="333333"/>
          <w:sz w:val="24"/>
          <w:szCs w:val="24"/>
          <w:lang w:eastAsia="ru-RU"/>
        </w:rPr>
      </w:pPr>
    </w:p>
    <w:p w:rsidR="0022519A" w:rsidRDefault="0022519A" w:rsidP="0022519A">
      <w:pPr>
        <w:spacing w:after="0" w:line="240" w:lineRule="auto"/>
        <w:jc w:val="right"/>
        <w:rPr>
          <w:rFonts w:ascii="Times New Roman" w:eastAsia="Times New Roman" w:hAnsi="Times New Roman" w:cs="Times New Roman"/>
          <w:b/>
          <w:color w:val="333333"/>
          <w:sz w:val="24"/>
          <w:szCs w:val="24"/>
          <w:lang w:eastAsia="ru-RU"/>
        </w:rPr>
      </w:pPr>
    </w:p>
    <w:p w:rsidR="00C55489" w:rsidRDefault="00C55489" w:rsidP="0022519A">
      <w:pPr>
        <w:spacing w:after="0" w:line="240" w:lineRule="auto"/>
        <w:jc w:val="right"/>
        <w:rPr>
          <w:rFonts w:ascii="Times New Roman" w:eastAsia="Times New Roman" w:hAnsi="Times New Roman" w:cs="Times New Roman"/>
          <w:b/>
          <w:color w:val="333333"/>
          <w:sz w:val="24"/>
          <w:szCs w:val="24"/>
          <w:lang w:eastAsia="ru-RU"/>
        </w:rPr>
      </w:pPr>
    </w:p>
    <w:p w:rsidR="00007846" w:rsidRDefault="00007846" w:rsidP="00007846">
      <w:pPr>
        <w:spacing w:after="0" w:line="240" w:lineRule="auto"/>
        <w:jc w:val="center"/>
        <w:rPr>
          <w:rFonts w:ascii="Times New Roman" w:eastAsia="Times New Roman" w:hAnsi="Times New Roman"/>
          <w:b/>
          <w:bCs/>
          <w:sz w:val="28"/>
          <w:szCs w:val="24"/>
          <w:lang w:eastAsia="uk-UA"/>
        </w:rPr>
      </w:pPr>
      <w:r>
        <w:rPr>
          <w:rFonts w:ascii="Times New Roman" w:eastAsia="Times New Roman" w:hAnsi="Times New Roman"/>
          <w:b/>
          <w:bCs/>
          <w:sz w:val="28"/>
          <w:szCs w:val="24"/>
          <w:lang w:eastAsia="uk-UA"/>
        </w:rPr>
        <w:t>Секретар міської ради</w:t>
      </w:r>
      <w:r>
        <w:rPr>
          <w:rFonts w:ascii="Times New Roman" w:eastAsia="Times New Roman" w:hAnsi="Times New Roman"/>
          <w:b/>
          <w:bCs/>
          <w:sz w:val="28"/>
          <w:szCs w:val="24"/>
          <w:lang w:eastAsia="uk-UA"/>
        </w:rPr>
        <w:tab/>
        <w:t xml:space="preserve">    </w:t>
      </w:r>
      <w:r>
        <w:rPr>
          <w:rFonts w:ascii="Times New Roman" w:eastAsia="Times New Roman" w:hAnsi="Times New Roman"/>
          <w:b/>
          <w:bCs/>
          <w:sz w:val="28"/>
          <w:szCs w:val="24"/>
          <w:lang w:eastAsia="uk-UA"/>
        </w:rPr>
        <w:tab/>
      </w:r>
      <w:r>
        <w:rPr>
          <w:rFonts w:ascii="Times New Roman" w:eastAsia="Times New Roman" w:hAnsi="Times New Roman"/>
          <w:b/>
          <w:bCs/>
          <w:sz w:val="28"/>
          <w:szCs w:val="24"/>
          <w:lang w:eastAsia="uk-UA"/>
        </w:rPr>
        <w:tab/>
      </w:r>
      <w:r>
        <w:rPr>
          <w:rFonts w:ascii="Times New Roman" w:eastAsia="Times New Roman" w:hAnsi="Times New Roman"/>
          <w:b/>
          <w:bCs/>
          <w:sz w:val="28"/>
          <w:szCs w:val="24"/>
          <w:lang w:eastAsia="uk-UA"/>
        </w:rPr>
        <w:tab/>
        <w:t xml:space="preserve">     Людмила ДЕМИДЕНКО</w:t>
      </w:r>
    </w:p>
    <w:p w:rsidR="00C55489" w:rsidRDefault="00C55489" w:rsidP="00007846">
      <w:pPr>
        <w:spacing w:after="0" w:line="240" w:lineRule="auto"/>
        <w:rPr>
          <w:rFonts w:ascii="Times New Roman" w:eastAsia="Times New Roman" w:hAnsi="Times New Roman" w:cs="Times New Roman"/>
          <w:b/>
          <w:color w:val="333333"/>
          <w:sz w:val="24"/>
          <w:szCs w:val="24"/>
          <w:lang w:eastAsia="ru-RU"/>
        </w:rPr>
      </w:pPr>
    </w:p>
    <w:p w:rsidR="00C55489" w:rsidRDefault="00C55489" w:rsidP="0022519A">
      <w:pPr>
        <w:spacing w:after="0" w:line="240" w:lineRule="auto"/>
        <w:jc w:val="right"/>
        <w:rPr>
          <w:rFonts w:ascii="Times New Roman" w:eastAsia="Times New Roman" w:hAnsi="Times New Roman" w:cs="Times New Roman"/>
          <w:b/>
          <w:color w:val="333333"/>
          <w:sz w:val="24"/>
          <w:szCs w:val="24"/>
          <w:lang w:eastAsia="ru-RU"/>
        </w:rPr>
      </w:pPr>
    </w:p>
    <w:p w:rsidR="00C55489" w:rsidRDefault="00C55489" w:rsidP="0022519A">
      <w:pPr>
        <w:spacing w:after="0" w:line="240" w:lineRule="auto"/>
        <w:jc w:val="right"/>
        <w:rPr>
          <w:rFonts w:ascii="Times New Roman" w:eastAsia="Times New Roman" w:hAnsi="Times New Roman" w:cs="Times New Roman"/>
          <w:b/>
          <w:color w:val="333333"/>
          <w:sz w:val="24"/>
          <w:szCs w:val="24"/>
          <w:lang w:eastAsia="ru-RU"/>
        </w:rPr>
      </w:pPr>
    </w:p>
    <w:p w:rsidR="00C55489" w:rsidRDefault="00C55489" w:rsidP="0022519A">
      <w:pPr>
        <w:spacing w:after="0" w:line="240" w:lineRule="auto"/>
        <w:jc w:val="right"/>
        <w:rPr>
          <w:rFonts w:ascii="Times New Roman" w:eastAsia="Times New Roman" w:hAnsi="Times New Roman" w:cs="Times New Roman"/>
          <w:b/>
          <w:color w:val="333333"/>
          <w:sz w:val="24"/>
          <w:szCs w:val="24"/>
          <w:lang w:eastAsia="ru-RU"/>
        </w:rPr>
      </w:pPr>
    </w:p>
    <w:p w:rsidR="00C55489" w:rsidRDefault="00C55489" w:rsidP="0022519A">
      <w:pPr>
        <w:spacing w:after="0" w:line="240" w:lineRule="auto"/>
        <w:jc w:val="right"/>
        <w:rPr>
          <w:rFonts w:ascii="Times New Roman" w:eastAsia="Times New Roman" w:hAnsi="Times New Roman" w:cs="Times New Roman"/>
          <w:b/>
          <w:color w:val="333333"/>
          <w:sz w:val="24"/>
          <w:szCs w:val="24"/>
          <w:lang w:eastAsia="ru-RU"/>
        </w:rPr>
      </w:pPr>
    </w:p>
    <w:p w:rsidR="00C55489" w:rsidRDefault="00C55489" w:rsidP="0022519A">
      <w:pPr>
        <w:spacing w:after="0" w:line="240" w:lineRule="auto"/>
        <w:jc w:val="right"/>
        <w:rPr>
          <w:rFonts w:ascii="Times New Roman" w:eastAsia="Times New Roman" w:hAnsi="Times New Roman" w:cs="Times New Roman"/>
          <w:b/>
          <w:color w:val="333333"/>
          <w:sz w:val="24"/>
          <w:szCs w:val="24"/>
          <w:lang w:eastAsia="ru-RU"/>
        </w:rPr>
      </w:pPr>
    </w:p>
    <w:p w:rsidR="00C55489" w:rsidRDefault="00C55489" w:rsidP="0022519A">
      <w:pPr>
        <w:spacing w:after="0" w:line="240" w:lineRule="auto"/>
        <w:jc w:val="right"/>
        <w:rPr>
          <w:rFonts w:ascii="Times New Roman" w:eastAsia="Times New Roman" w:hAnsi="Times New Roman" w:cs="Times New Roman"/>
          <w:b/>
          <w:color w:val="333333"/>
          <w:sz w:val="24"/>
          <w:szCs w:val="24"/>
          <w:lang w:eastAsia="ru-RU"/>
        </w:rPr>
      </w:pPr>
    </w:p>
    <w:p w:rsidR="00C55489" w:rsidRDefault="00C55489" w:rsidP="0022519A">
      <w:pPr>
        <w:spacing w:after="0" w:line="240" w:lineRule="auto"/>
        <w:jc w:val="right"/>
        <w:rPr>
          <w:rFonts w:ascii="Times New Roman" w:eastAsia="Times New Roman" w:hAnsi="Times New Roman" w:cs="Times New Roman"/>
          <w:b/>
          <w:color w:val="333333"/>
          <w:sz w:val="24"/>
          <w:szCs w:val="24"/>
          <w:lang w:eastAsia="ru-RU"/>
        </w:rPr>
      </w:pPr>
    </w:p>
    <w:p w:rsidR="00C55489" w:rsidRDefault="00C55489" w:rsidP="0022519A">
      <w:pPr>
        <w:spacing w:after="0" w:line="240" w:lineRule="auto"/>
        <w:jc w:val="right"/>
        <w:rPr>
          <w:rFonts w:ascii="Times New Roman" w:eastAsia="Times New Roman" w:hAnsi="Times New Roman" w:cs="Times New Roman"/>
          <w:b/>
          <w:color w:val="333333"/>
          <w:sz w:val="24"/>
          <w:szCs w:val="24"/>
          <w:lang w:eastAsia="ru-RU"/>
        </w:rPr>
      </w:pPr>
    </w:p>
    <w:p w:rsidR="00760CCE" w:rsidRDefault="00760CCE" w:rsidP="0022519A">
      <w:pPr>
        <w:spacing w:after="0" w:line="240" w:lineRule="auto"/>
        <w:jc w:val="right"/>
        <w:rPr>
          <w:rFonts w:ascii="Times New Roman" w:eastAsia="Times New Roman" w:hAnsi="Times New Roman" w:cs="Times New Roman"/>
          <w:b/>
          <w:color w:val="333333"/>
          <w:sz w:val="24"/>
          <w:szCs w:val="24"/>
          <w:lang w:eastAsia="ru-RU"/>
        </w:rPr>
      </w:pPr>
    </w:p>
    <w:p w:rsidR="00760CCE" w:rsidRDefault="00760CCE" w:rsidP="0022519A">
      <w:pPr>
        <w:spacing w:after="0" w:line="240" w:lineRule="auto"/>
        <w:jc w:val="right"/>
        <w:rPr>
          <w:rFonts w:ascii="Times New Roman" w:eastAsia="Times New Roman" w:hAnsi="Times New Roman" w:cs="Times New Roman"/>
          <w:b/>
          <w:color w:val="333333"/>
          <w:sz w:val="24"/>
          <w:szCs w:val="24"/>
          <w:lang w:eastAsia="ru-RU"/>
        </w:rPr>
      </w:pPr>
    </w:p>
    <w:p w:rsidR="00760CCE" w:rsidRDefault="00760CCE" w:rsidP="0022519A">
      <w:pPr>
        <w:spacing w:after="0" w:line="240" w:lineRule="auto"/>
        <w:jc w:val="right"/>
        <w:rPr>
          <w:rFonts w:ascii="Times New Roman" w:eastAsia="Times New Roman" w:hAnsi="Times New Roman" w:cs="Times New Roman"/>
          <w:b/>
          <w:color w:val="333333"/>
          <w:sz w:val="24"/>
          <w:szCs w:val="24"/>
          <w:lang w:eastAsia="ru-RU"/>
        </w:rPr>
      </w:pPr>
    </w:p>
    <w:p w:rsidR="00760CCE" w:rsidRDefault="00760CCE" w:rsidP="0022519A">
      <w:pPr>
        <w:spacing w:after="0" w:line="240" w:lineRule="auto"/>
        <w:jc w:val="right"/>
        <w:rPr>
          <w:rFonts w:ascii="Times New Roman" w:eastAsia="Times New Roman" w:hAnsi="Times New Roman" w:cs="Times New Roman"/>
          <w:b/>
          <w:color w:val="333333"/>
          <w:sz w:val="24"/>
          <w:szCs w:val="24"/>
          <w:lang w:eastAsia="ru-RU"/>
        </w:rPr>
      </w:pPr>
    </w:p>
    <w:p w:rsidR="00760CCE" w:rsidRDefault="00760CCE" w:rsidP="0022519A">
      <w:pPr>
        <w:spacing w:after="0" w:line="240" w:lineRule="auto"/>
        <w:jc w:val="right"/>
        <w:rPr>
          <w:rFonts w:ascii="Times New Roman" w:eastAsia="Times New Roman" w:hAnsi="Times New Roman" w:cs="Times New Roman"/>
          <w:b/>
          <w:color w:val="333333"/>
          <w:sz w:val="24"/>
          <w:szCs w:val="24"/>
          <w:lang w:eastAsia="ru-RU"/>
        </w:rPr>
      </w:pPr>
    </w:p>
    <w:p w:rsidR="00760CCE" w:rsidRDefault="00760CCE" w:rsidP="0022519A">
      <w:pPr>
        <w:spacing w:after="0" w:line="240" w:lineRule="auto"/>
        <w:jc w:val="right"/>
        <w:rPr>
          <w:rFonts w:ascii="Times New Roman" w:eastAsia="Times New Roman" w:hAnsi="Times New Roman" w:cs="Times New Roman"/>
          <w:b/>
          <w:color w:val="333333"/>
          <w:sz w:val="24"/>
          <w:szCs w:val="24"/>
          <w:lang w:eastAsia="ru-RU"/>
        </w:rPr>
      </w:pPr>
    </w:p>
    <w:p w:rsidR="00760CCE" w:rsidRDefault="00760CCE" w:rsidP="0022519A">
      <w:pPr>
        <w:spacing w:after="0" w:line="240" w:lineRule="auto"/>
        <w:jc w:val="right"/>
        <w:rPr>
          <w:rFonts w:ascii="Times New Roman" w:eastAsia="Times New Roman" w:hAnsi="Times New Roman" w:cs="Times New Roman"/>
          <w:b/>
          <w:color w:val="333333"/>
          <w:sz w:val="24"/>
          <w:szCs w:val="24"/>
          <w:lang w:eastAsia="ru-RU"/>
        </w:rPr>
      </w:pPr>
    </w:p>
    <w:p w:rsidR="00760CCE" w:rsidRDefault="00760CCE" w:rsidP="0022519A">
      <w:pPr>
        <w:spacing w:after="0" w:line="240" w:lineRule="auto"/>
        <w:jc w:val="right"/>
        <w:rPr>
          <w:rFonts w:ascii="Times New Roman" w:eastAsia="Times New Roman" w:hAnsi="Times New Roman" w:cs="Times New Roman"/>
          <w:b/>
          <w:color w:val="333333"/>
          <w:sz w:val="24"/>
          <w:szCs w:val="24"/>
          <w:lang w:eastAsia="ru-RU"/>
        </w:rPr>
      </w:pPr>
    </w:p>
    <w:p w:rsidR="00C55489" w:rsidRDefault="00C55489" w:rsidP="0022519A">
      <w:pPr>
        <w:spacing w:after="0" w:line="240" w:lineRule="auto"/>
        <w:jc w:val="right"/>
        <w:rPr>
          <w:rFonts w:ascii="Times New Roman" w:eastAsia="Times New Roman" w:hAnsi="Times New Roman" w:cs="Times New Roman"/>
          <w:b/>
          <w:color w:val="333333"/>
          <w:sz w:val="24"/>
          <w:szCs w:val="24"/>
          <w:lang w:eastAsia="ru-RU"/>
        </w:rPr>
      </w:pPr>
    </w:p>
    <w:p w:rsidR="00C55489" w:rsidRDefault="00C55489" w:rsidP="0022519A">
      <w:pPr>
        <w:spacing w:after="0" w:line="240" w:lineRule="auto"/>
        <w:jc w:val="right"/>
        <w:rPr>
          <w:rFonts w:ascii="Times New Roman" w:eastAsia="Times New Roman" w:hAnsi="Times New Roman" w:cs="Times New Roman"/>
          <w:b/>
          <w:color w:val="333333"/>
          <w:sz w:val="24"/>
          <w:szCs w:val="24"/>
          <w:lang w:eastAsia="ru-RU"/>
        </w:rPr>
      </w:pPr>
    </w:p>
    <w:p w:rsidR="00C55489" w:rsidRDefault="00C55489" w:rsidP="0022519A">
      <w:pPr>
        <w:spacing w:after="0" w:line="240" w:lineRule="auto"/>
        <w:jc w:val="right"/>
        <w:rPr>
          <w:rFonts w:ascii="Times New Roman" w:eastAsia="Times New Roman" w:hAnsi="Times New Roman" w:cs="Times New Roman"/>
          <w:b/>
          <w:color w:val="333333"/>
          <w:sz w:val="24"/>
          <w:szCs w:val="24"/>
          <w:lang w:eastAsia="ru-RU"/>
        </w:rPr>
      </w:pPr>
    </w:p>
    <w:p w:rsidR="00C55489" w:rsidRDefault="00C55489" w:rsidP="0022519A">
      <w:pPr>
        <w:spacing w:after="0" w:line="240" w:lineRule="auto"/>
        <w:jc w:val="right"/>
        <w:rPr>
          <w:rFonts w:ascii="Times New Roman" w:eastAsia="Times New Roman" w:hAnsi="Times New Roman" w:cs="Times New Roman"/>
          <w:b/>
          <w:color w:val="333333"/>
          <w:sz w:val="24"/>
          <w:szCs w:val="24"/>
          <w:lang w:eastAsia="ru-RU"/>
        </w:rPr>
      </w:pPr>
    </w:p>
    <w:p w:rsidR="0022519A" w:rsidRDefault="0022519A" w:rsidP="0022519A">
      <w:pPr>
        <w:spacing w:after="0" w:line="240" w:lineRule="auto"/>
        <w:jc w:val="right"/>
        <w:rPr>
          <w:rFonts w:ascii="Times New Roman" w:eastAsia="Times New Roman" w:hAnsi="Times New Roman" w:cs="Times New Roman"/>
          <w:b/>
          <w:color w:val="333333"/>
          <w:sz w:val="24"/>
          <w:szCs w:val="24"/>
          <w:lang w:eastAsia="ru-RU"/>
        </w:rPr>
      </w:pPr>
    </w:p>
    <w:p w:rsidR="0022519A" w:rsidRDefault="0022519A" w:rsidP="0022519A">
      <w:pPr>
        <w:spacing w:after="0" w:line="240" w:lineRule="auto"/>
        <w:jc w:val="right"/>
        <w:rPr>
          <w:rFonts w:ascii="Times New Roman" w:eastAsia="Times New Roman" w:hAnsi="Times New Roman" w:cs="Times New Roman"/>
          <w:b/>
          <w:color w:val="333333"/>
          <w:sz w:val="24"/>
          <w:szCs w:val="24"/>
          <w:lang w:eastAsia="ru-RU"/>
        </w:rPr>
      </w:pPr>
    </w:p>
    <w:p w:rsidR="0022519A" w:rsidRDefault="0022519A" w:rsidP="0022519A">
      <w:pPr>
        <w:spacing w:after="0" w:line="240" w:lineRule="auto"/>
        <w:jc w:val="right"/>
        <w:rPr>
          <w:rFonts w:ascii="Times New Roman" w:eastAsia="Times New Roman" w:hAnsi="Times New Roman" w:cs="Times New Roman"/>
          <w:b/>
          <w:color w:val="333333"/>
          <w:sz w:val="24"/>
          <w:szCs w:val="24"/>
          <w:lang w:eastAsia="ru-RU"/>
        </w:rPr>
      </w:pPr>
    </w:p>
    <w:p w:rsidR="0022519A" w:rsidRDefault="0022519A" w:rsidP="0022519A">
      <w:pPr>
        <w:spacing w:after="0" w:line="240" w:lineRule="auto"/>
        <w:jc w:val="right"/>
        <w:rPr>
          <w:rFonts w:ascii="Times New Roman" w:eastAsia="Times New Roman" w:hAnsi="Times New Roman" w:cs="Times New Roman"/>
          <w:b/>
          <w:color w:val="333333"/>
          <w:sz w:val="24"/>
          <w:szCs w:val="24"/>
          <w:lang w:eastAsia="ru-RU"/>
        </w:rPr>
      </w:pPr>
    </w:p>
    <w:p w:rsidR="0022519A" w:rsidRDefault="0022519A" w:rsidP="0022519A">
      <w:pPr>
        <w:spacing w:after="0" w:line="240" w:lineRule="auto"/>
        <w:jc w:val="right"/>
        <w:rPr>
          <w:rFonts w:ascii="Times New Roman" w:eastAsia="Times New Roman" w:hAnsi="Times New Roman" w:cs="Times New Roman"/>
          <w:b/>
          <w:color w:val="333333"/>
          <w:sz w:val="24"/>
          <w:szCs w:val="24"/>
          <w:lang w:eastAsia="ru-RU"/>
        </w:rPr>
      </w:pPr>
    </w:p>
    <w:p w:rsidR="0022519A" w:rsidRDefault="0022519A" w:rsidP="0022519A">
      <w:pPr>
        <w:spacing w:after="0" w:line="240" w:lineRule="auto"/>
        <w:jc w:val="right"/>
        <w:rPr>
          <w:rFonts w:ascii="Times New Roman" w:eastAsia="Times New Roman" w:hAnsi="Times New Roman" w:cs="Times New Roman"/>
          <w:b/>
          <w:color w:val="333333"/>
          <w:sz w:val="24"/>
          <w:szCs w:val="24"/>
          <w:lang w:eastAsia="ru-RU"/>
        </w:rPr>
      </w:pPr>
    </w:p>
    <w:p w:rsidR="0022519A" w:rsidRPr="006357AC" w:rsidRDefault="0022519A" w:rsidP="0022519A">
      <w:pPr>
        <w:spacing w:after="0" w:line="240" w:lineRule="auto"/>
        <w:jc w:val="right"/>
        <w:rPr>
          <w:rFonts w:ascii="Times New Roman" w:eastAsia="Times New Roman" w:hAnsi="Times New Roman" w:cs="Times New Roman"/>
          <w:b/>
          <w:sz w:val="24"/>
          <w:szCs w:val="24"/>
          <w:lang w:eastAsia="ru-RU"/>
        </w:rPr>
      </w:pPr>
      <w:r w:rsidRPr="006357AC">
        <w:rPr>
          <w:rFonts w:ascii="Times New Roman" w:eastAsia="Times New Roman" w:hAnsi="Times New Roman" w:cs="Times New Roman"/>
          <w:b/>
          <w:color w:val="333333"/>
          <w:sz w:val="24"/>
          <w:szCs w:val="24"/>
          <w:lang w:eastAsia="ru-RU"/>
        </w:rPr>
        <w:t>Додаток до Програми</w:t>
      </w:r>
    </w:p>
    <w:p w:rsidR="0022519A" w:rsidRPr="001D768D" w:rsidRDefault="0022519A" w:rsidP="0022519A">
      <w:pPr>
        <w:tabs>
          <w:tab w:val="left" w:pos="709"/>
        </w:tabs>
        <w:spacing w:after="0" w:line="240" w:lineRule="auto"/>
        <w:jc w:val="both"/>
        <w:rPr>
          <w:rFonts w:ascii="Times New Roman" w:hAnsi="Times New Roman"/>
          <w:sz w:val="28"/>
          <w:szCs w:val="28"/>
        </w:rPr>
      </w:pPr>
    </w:p>
    <w:p w:rsidR="0022519A" w:rsidRDefault="0022519A" w:rsidP="0022519A">
      <w:pPr>
        <w:spacing w:after="0" w:line="240" w:lineRule="auto"/>
        <w:jc w:val="center"/>
        <w:rPr>
          <w:rFonts w:ascii="Times New Roman" w:hAnsi="Times New Roman"/>
          <w:b/>
          <w:sz w:val="28"/>
          <w:szCs w:val="28"/>
        </w:rPr>
      </w:pPr>
      <w:r w:rsidRPr="001D768D">
        <w:rPr>
          <w:rFonts w:ascii="Times New Roman" w:hAnsi="Times New Roman"/>
          <w:b/>
          <w:sz w:val="28"/>
          <w:szCs w:val="28"/>
        </w:rPr>
        <w:t xml:space="preserve">Перспективний план розвитку </w:t>
      </w:r>
    </w:p>
    <w:p w:rsidR="0022519A" w:rsidRPr="000D2670" w:rsidRDefault="0022519A" w:rsidP="0022519A">
      <w:pPr>
        <w:spacing w:after="0" w:line="240" w:lineRule="auto"/>
        <w:jc w:val="center"/>
        <w:rPr>
          <w:rFonts w:ascii="Times New Roman" w:hAnsi="Times New Roman"/>
          <w:b/>
          <w:sz w:val="28"/>
          <w:szCs w:val="28"/>
        </w:rPr>
      </w:pPr>
      <w:r w:rsidRPr="001D768D">
        <w:rPr>
          <w:rFonts w:ascii="Times New Roman" w:hAnsi="Times New Roman"/>
          <w:b/>
          <w:sz w:val="28"/>
          <w:szCs w:val="28"/>
        </w:rPr>
        <w:t>КНП</w:t>
      </w:r>
      <w:r>
        <w:rPr>
          <w:rFonts w:ascii="Times New Roman" w:hAnsi="Times New Roman"/>
          <w:b/>
          <w:sz w:val="28"/>
          <w:szCs w:val="28"/>
        </w:rPr>
        <w:t xml:space="preserve"> КМР </w:t>
      </w:r>
      <w:r w:rsidRPr="001D768D">
        <w:rPr>
          <w:rFonts w:ascii="Times New Roman" w:hAnsi="Times New Roman"/>
          <w:b/>
          <w:sz w:val="28"/>
          <w:szCs w:val="28"/>
        </w:rPr>
        <w:t>«</w:t>
      </w:r>
      <w:r>
        <w:rPr>
          <w:rFonts w:ascii="Times New Roman" w:hAnsi="Times New Roman"/>
          <w:b/>
          <w:sz w:val="28"/>
          <w:szCs w:val="28"/>
        </w:rPr>
        <w:t>Кагарлицька багатопрофільна лікарня</w:t>
      </w:r>
      <w:r w:rsidRPr="001D768D">
        <w:rPr>
          <w:rFonts w:ascii="Times New Roman" w:hAnsi="Times New Roman"/>
          <w:b/>
          <w:sz w:val="28"/>
          <w:szCs w:val="28"/>
        </w:rPr>
        <w:t>»</w:t>
      </w:r>
      <w:r>
        <w:rPr>
          <w:rFonts w:ascii="Times New Roman" w:hAnsi="Times New Roman"/>
          <w:b/>
          <w:sz w:val="28"/>
          <w:szCs w:val="28"/>
        </w:rPr>
        <w:t xml:space="preserve"> </w:t>
      </w:r>
    </w:p>
    <w:p w:rsidR="0022519A" w:rsidRPr="001D768D" w:rsidRDefault="0022519A" w:rsidP="0022519A">
      <w:pPr>
        <w:spacing w:after="0" w:line="240" w:lineRule="auto"/>
        <w:rPr>
          <w:rFonts w:ascii="Times New Roman" w:hAnsi="Times New Roman"/>
          <w:sz w:val="28"/>
          <w:szCs w:val="28"/>
        </w:rPr>
      </w:pPr>
    </w:p>
    <w:p w:rsidR="0022519A" w:rsidRPr="0050627F" w:rsidRDefault="0022519A" w:rsidP="0022519A">
      <w:pPr>
        <w:spacing w:after="160" w:line="259" w:lineRule="auto"/>
        <w:ind w:right="-567" w:firstLine="720"/>
        <w:jc w:val="both"/>
        <w:rPr>
          <w:rFonts w:ascii="Times New Roman" w:hAnsi="Times New Roman"/>
          <w:sz w:val="28"/>
          <w:szCs w:val="28"/>
        </w:rPr>
      </w:pPr>
      <w:r w:rsidRPr="0050627F">
        <w:rPr>
          <w:rFonts w:ascii="Times New Roman" w:hAnsi="Times New Roman"/>
          <w:sz w:val="28"/>
          <w:szCs w:val="28"/>
        </w:rPr>
        <w:t xml:space="preserve">Комунальне некомерційне підприємство Кагарлицької міської ради «Кагарлицька багатопрофільна лікарня» - є закладом охорони охорони здоров’я, комунальним унітарним некомерційним підприємством, що надає послуги вторинної спеціалізованої  медичної допомоги будь – яким особам в порядку та на умовах, встановлених законодавством України та статутом підприємства.    Засновником, власником і органом управління майном підприємства, власником та органом управління майном Підприємства є Кагарлицька міська рада. Підприємство є підпорядкованим, підзвітним та підконтрольним Засновнику. </w:t>
      </w:r>
    </w:p>
    <w:p w:rsidR="0022519A" w:rsidRPr="0050627F" w:rsidRDefault="0022519A" w:rsidP="0022519A">
      <w:pPr>
        <w:spacing w:after="160" w:line="259" w:lineRule="auto"/>
        <w:ind w:right="-567" w:firstLine="720"/>
        <w:jc w:val="both"/>
        <w:rPr>
          <w:rFonts w:ascii="Times New Roman" w:hAnsi="Times New Roman"/>
          <w:sz w:val="28"/>
          <w:szCs w:val="28"/>
        </w:rPr>
      </w:pPr>
      <w:r w:rsidRPr="0050627F">
        <w:rPr>
          <w:rFonts w:ascii="Times New Roman" w:hAnsi="Times New Roman"/>
          <w:sz w:val="28"/>
          <w:szCs w:val="28"/>
        </w:rPr>
        <w:t>Основною метою створення Підприємства є: надання пацієнтам відповідно до законодавства на безвідплатній та відплатній (платній) основі послуг вторинної стаціонарної медичної допомоги, та забезпечення медичного обслуговування населення шляхом надання йому медичних послуг в порядку та обсязі, встановлених законодавством, а також, вжиття заходів з профілактики захворювань населення та підтримки громадського здоров’я.</w:t>
      </w:r>
    </w:p>
    <w:p w:rsidR="0022519A" w:rsidRPr="0050627F" w:rsidRDefault="0022519A" w:rsidP="0022519A">
      <w:pPr>
        <w:spacing w:after="160" w:line="259" w:lineRule="auto"/>
        <w:ind w:right="-567" w:firstLine="720"/>
        <w:jc w:val="both"/>
        <w:rPr>
          <w:rFonts w:ascii="Times New Roman" w:hAnsi="Times New Roman"/>
          <w:sz w:val="28"/>
          <w:szCs w:val="28"/>
        </w:rPr>
      </w:pPr>
      <w:r w:rsidRPr="001D768D">
        <w:rPr>
          <w:rFonts w:ascii="Times New Roman" w:hAnsi="Times New Roman"/>
          <w:b/>
          <w:sz w:val="28"/>
          <w:szCs w:val="28"/>
        </w:rPr>
        <w:t xml:space="preserve">МІСІЯ: - </w:t>
      </w:r>
      <w:r w:rsidRPr="0050627F">
        <w:rPr>
          <w:rFonts w:ascii="Times New Roman" w:hAnsi="Times New Roman"/>
          <w:sz w:val="28"/>
          <w:szCs w:val="28"/>
        </w:rPr>
        <w:t>покращення якості кадрових ресурсів, забезпечення оптимальної фінансової доступності медичних послуг та адекватного фінансування сектору охорони здоров’я, забезпечення та оптимізації технічного процесу надання медичної допомоги, забезпечення доступності застосування та раціонального використання на всіх рівнях якісних препаратів, вакцин та витратних матеріалів, забезпечення найвищої досяжної якості здоров’я.</w:t>
      </w:r>
    </w:p>
    <w:p w:rsidR="0022519A" w:rsidRPr="001D768D" w:rsidRDefault="0022519A" w:rsidP="0022519A">
      <w:pPr>
        <w:spacing w:after="0" w:line="240" w:lineRule="auto"/>
        <w:ind w:right="-567" w:firstLine="708"/>
        <w:jc w:val="both"/>
        <w:rPr>
          <w:rFonts w:ascii="Times New Roman" w:hAnsi="Times New Roman"/>
          <w:sz w:val="28"/>
          <w:szCs w:val="28"/>
        </w:rPr>
      </w:pPr>
      <w:r w:rsidRPr="001D768D">
        <w:rPr>
          <w:rFonts w:ascii="Times New Roman" w:hAnsi="Times New Roman"/>
          <w:b/>
          <w:sz w:val="28"/>
          <w:szCs w:val="28"/>
        </w:rPr>
        <w:t>ВІЗІЯ</w:t>
      </w:r>
      <w:r w:rsidRPr="001D768D">
        <w:rPr>
          <w:rFonts w:ascii="Times New Roman" w:hAnsi="Times New Roman"/>
          <w:sz w:val="28"/>
          <w:szCs w:val="28"/>
        </w:rPr>
        <w:t xml:space="preserve">: </w:t>
      </w:r>
      <w:r>
        <w:rPr>
          <w:rFonts w:ascii="Times New Roman" w:hAnsi="Times New Roman"/>
          <w:sz w:val="28"/>
          <w:szCs w:val="28"/>
        </w:rPr>
        <w:t xml:space="preserve">надавати якісну медичну допомогу пацієнтам сучасним обладнанням висококваліфікованими спеціалістами. </w:t>
      </w:r>
    </w:p>
    <w:p w:rsidR="0022519A" w:rsidRPr="00D82CCA" w:rsidRDefault="0022519A" w:rsidP="0022519A">
      <w:pPr>
        <w:spacing w:after="0" w:line="240" w:lineRule="auto"/>
        <w:ind w:right="-567" w:firstLine="708"/>
        <w:jc w:val="both"/>
        <w:rPr>
          <w:rFonts w:ascii="Times New Roman" w:hAnsi="Times New Roman"/>
          <w:b/>
          <w:sz w:val="28"/>
          <w:szCs w:val="28"/>
        </w:rPr>
      </w:pPr>
      <w:r w:rsidRPr="00D82CCA">
        <w:rPr>
          <w:rFonts w:ascii="Times New Roman" w:hAnsi="Times New Roman"/>
          <w:b/>
          <w:sz w:val="28"/>
          <w:szCs w:val="28"/>
          <w:lang w:val="en-US"/>
        </w:rPr>
        <w:t>SWOT</w:t>
      </w:r>
      <w:r w:rsidRPr="00D82CCA">
        <w:rPr>
          <w:rFonts w:ascii="Times New Roman" w:hAnsi="Times New Roman"/>
          <w:b/>
          <w:sz w:val="28"/>
          <w:szCs w:val="28"/>
        </w:rPr>
        <w:t>-АНАЛІЗ КНП КМР «Кагарлицька багатопрофільна лікарня»</w:t>
      </w:r>
    </w:p>
    <w:p w:rsidR="0022519A" w:rsidRPr="00D82CCA" w:rsidRDefault="0022519A" w:rsidP="0022519A">
      <w:pPr>
        <w:spacing w:after="0" w:line="240" w:lineRule="auto"/>
        <w:ind w:right="-567" w:firstLine="708"/>
        <w:jc w:val="both"/>
        <w:rPr>
          <w:rFonts w:ascii="Times New Roman" w:hAnsi="Times New Roman"/>
          <w:b/>
          <w:sz w:val="28"/>
          <w:szCs w:val="28"/>
        </w:rPr>
      </w:pPr>
    </w:p>
    <w:tbl>
      <w:tblPr>
        <w:tblW w:w="10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1"/>
        <w:gridCol w:w="4678"/>
      </w:tblGrid>
      <w:tr w:rsidR="0022519A" w:rsidRPr="00D82CCA" w:rsidTr="000E4E57">
        <w:trPr>
          <w:trHeight w:val="397"/>
        </w:trPr>
        <w:tc>
          <w:tcPr>
            <w:tcW w:w="5421" w:type="dxa"/>
          </w:tcPr>
          <w:p w:rsidR="0022519A" w:rsidRPr="00D82CCA" w:rsidRDefault="0022519A" w:rsidP="000E4E57">
            <w:pPr>
              <w:spacing w:after="0" w:line="240" w:lineRule="auto"/>
              <w:ind w:left="-284"/>
              <w:jc w:val="center"/>
              <w:rPr>
                <w:rFonts w:ascii="Times New Roman" w:hAnsi="Times New Roman"/>
                <w:b/>
                <w:sz w:val="28"/>
                <w:szCs w:val="28"/>
              </w:rPr>
            </w:pPr>
            <w:r w:rsidRPr="00D82CCA">
              <w:rPr>
                <w:rFonts w:ascii="Times New Roman" w:hAnsi="Times New Roman"/>
                <w:b/>
                <w:sz w:val="28"/>
                <w:szCs w:val="28"/>
              </w:rPr>
              <w:t>Сильні сторони</w:t>
            </w:r>
          </w:p>
        </w:tc>
        <w:tc>
          <w:tcPr>
            <w:tcW w:w="4678" w:type="dxa"/>
          </w:tcPr>
          <w:p w:rsidR="0022519A" w:rsidRPr="00D82CCA" w:rsidRDefault="0022519A" w:rsidP="000E4E57">
            <w:pPr>
              <w:spacing w:after="0" w:line="240" w:lineRule="auto"/>
              <w:jc w:val="center"/>
              <w:rPr>
                <w:rFonts w:ascii="Times New Roman" w:hAnsi="Times New Roman"/>
                <w:b/>
                <w:sz w:val="28"/>
                <w:szCs w:val="28"/>
              </w:rPr>
            </w:pPr>
            <w:r w:rsidRPr="00D82CCA">
              <w:rPr>
                <w:rFonts w:ascii="Times New Roman" w:hAnsi="Times New Roman"/>
                <w:b/>
                <w:sz w:val="28"/>
                <w:szCs w:val="28"/>
              </w:rPr>
              <w:t>Слабкі сторони</w:t>
            </w:r>
          </w:p>
        </w:tc>
      </w:tr>
      <w:tr w:rsidR="0022519A" w:rsidRPr="00D82CCA" w:rsidTr="000E4E57">
        <w:trPr>
          <w:trHeight w:val="1098"/>
        </w:trPr>
        <w:tc>
          <w:tcPr>
            <w:tcW w:w="5421" w:type="dxa"/>
          </w:tcPr>
          <w:p w:rsidR="0022519A" w:rsidRPr="00D82CCA" w:rsidRDefault="0022519A" w:rsidP="0022519A">
            <w:pPr>
              <w:numPr>
                <w:ilvl w:val="0"/>
                <w:numId w:val="6"/>
              </w:numPr>
              <w:spacing w:after="0" w:line="240" w:lineRule="auto"/>
              <w:ind w:left="459" w:hanging="284"/>
              <w:contextualSpacing/>
              <w:rPr>
                <w:rFonts w:ascii="Times New Roman" w:hAnsi="Times New Roman"/>
                <w:sz w:val="28"/>
                <w:szCs w:val="28"/>
              </w:rPr>
            </w:pPr>
            <w:r w:rsidRPr="00D82CCA">
              <w:rPr>
                <w:rFonts w:ascii="Times New Roman" w:hAnsi="Times New Roman"/>
                <w:sz w:val="28"/>
                <w:szCs w:val="28"/>
              </w:rPr>
              <w:t>Кваліфікований та досвідчений персонал, який постійно розвивається та впроваджує інноваційні методи і технології</w:t>
            </w:r>
          </w:p>
          <w:p w:rsidR="0022519A" w:rsidRPr="00D82CCA" w:rsidRDefault="0022519A" w:rsidP="0022519A">
            <w:pPr>
              <w:numPr>
                <w:ilvl w:val="0"/>
                <w:numId w:val="6"/>
              </w:numPr>
              <w:spacing w:after="0" w:line="240" w:lineRule="auto"/>
              <w:ind w:left="459" w:hanging="284"/>
              <w:contextualSpacing/>
              <w:rPr>
                <w:rFonts w:ascii="Times New Roman" w:hAnsi="Times New Roman"/>
                <w:sz w:val="28"/>
                <w:szCs w:val="28"/>
              </w:rPr>
            </w:pPr>
            <w:r w:rsidRPr="00D82CCA">
              <w:rPr>
                <w:rFonts w:ascii="Times New Roman" w:hAnsi="Times New Roman"/>
                <w:sz w:val="28"/>
                <w:szCs w:val="28"/>
              </w:rPr>
              <w:t xml:space="preserve">Зростання виробничих потужностей мед закладу </w:t>
            </w:r>
          </w:p>
          <w:p w:rsidR="0022519A" w:rsidRPr="00D82CCA" w:rsidRDefault="0022519A" w:rsidP="0022519A">
            <w:pPr>
              <w:numPr>
                <w:ilvl w:val="0"/>
                <w:numId w:val="6"/>
              </w:numPr>
              <w:spacing w:after="0" w:line="240" w:lineRule="auto"/>
              <w:ind w:left="459" w:hanging="284"/>
              <w:contextualSpacing/>
              <w:rPr>
                <w:rFonts w:ascii="Times New Roman" w:hAnsi="Times New Roman"/>
                <w:sz w:val="28"/>
                <w:szCs w:val="28"/>
              </w:rPr>
            </w:pPr>
            <w:r w:rsidRPr="00D82CCA">
              <w:rPr>
                <w:rFonts w:ascii="Times New Roman" w:hAnsi="Times New Roman"/>
                <w:sz w:val="28"/>
                <w:szCs w:val="28"/>
              </w:rPr>
              <w:t xml:space="preserve">Наявні індикатори якості та безпеки діяльності закладу </w:t>
            </w:r>
          </w:p>
          <w:p w:rsidR="0022519A" w:rsidRPr="00D82CCA" w:rsidRDefault="0022519A" w:rsidP="0022519A">
            <w:pPr>
              <w:numPr>
                <w:ilvl w:val="0"/>
                <w:numId w:val="6"/>
              </w:numPr>
              <w:spacing w:after="0" w:line="240" w:lineRule="auto"/>
              <w:ind w:left="459" w:hanging="284"/>
              <w:contextualSpacing/>
              <w:rPr>
                <w:rFonts w:ascii="Times New Roman" w:hAnsi="Times New Roman"/>
                <w:sz w:val="28"/>
                <w:szCs w:val="28"/>
              </w:rPr>
            </w:pPr>
            <w:r w:rsidRPr="00D82CCA">
              <w:rPr>
                <w:rFonts w:ascii="Times New Roman" w:hAnsi="Times New Roman"/>
                <w:sz w:val="28"/>
                <w:szCs w:val="28"/>
              </w:rPr>
              <w:t xml:space="preserve">Висока якість надання медичних послуг  </w:t>
            </w:r>
          </w:p>
          <w:p w:rsidR="0022519A" w:rsidRPr="00D82CCA" w:rsidRDefault="0022519A" w:rsidP="0022519A">
            <w:pPr>
              <w:numPr>
                <w:ilvl w:val="0"/>
                <w:numId w:val="6"/>
              </w:numPr>
              <w:spacing w:after="0" w:line="240" w:lineRule="auto"/>
              <w:ind w:left="459" w:hanging="284"/>
              <w:contextualSpacing/>
              <w:rPr>
                <w:rFonts w:ascii="Times New Roman" w:hAnsi="Times New Roman"/>
                <w:sz w:val="28"/>
                <w:szCs w:val="28"/>
              </w:rPr>
            </w:pPr>
            <w:r w:rsidRPr="00D82CCA">
              <w:rPr>
                <w:rFonts w:ascii="Times New Roman" w:hAnsi="Times New Roman"/>
                <w:sz w:val="28"/>
                <w:szCs w:val="28"/>
              </w:rPr>
              <w:t>Укомплектованість медичним персоналом.</w:t>
            </w:r>
          </w:p>
          <w:p w:rsidR="0022519A" w:rsidRPr="00D82CCA" w:rsidRDefault="0022519A" w:rsidP="0022519A">
            <w:pPr>
              <w:numPr>
                <w:ilvl w:val="0"/>
                <w:numId w:val="6"/>
              </w:numPr>
              <w:spacing w:after="0" w:line="240" w:lineRule="auto"/>
              <w:ind w:left="459" w:hanging="284"/>
              <w:contextualSpacing/>
              <w:rPr>
                <w:rFonts w:ascii="Times New Roman" w:hAnsi="Times New Roman"/>
                <w:sz w:val="28"/>
                <w:szCs w:val="28"/>
              </w:rPr>
            </w:pPr>
            <w:r w:rsidRPr="00D82CCA">
              <w:rPr>
                <w:rFonts w:ascii="Times New Roman" w:hAnsi="Times New Roman"/>
                <w:sz w:val="28"/>
                <w:szCs w:val="28"/>
              </w:rPr>
              <w:lastRenderedPageBreak/>
              <w:t xml:space="preserve">Висока різнопрофільність закладу. </w:t>
            </w:r>
          </w:p>
          <w:p w:rsidR="0022519A" w:rsidRPr="00D82CCA" w:rsidRDefault="0022519A" w:rsidP="0022519A">
            <w:pPr>
              <w:numPr>
                <w:ilvl w:val="0"/>
                <w:numId w:val="6"/>
              </w:numPr>
              <w:spacing w:after="0" w:line="240" w:lineRule="auto"/>
              <w:ind w:left="459" w:hanging="284"/>
              <w:contextualSpacing/>
              <w:rPr>
                <w:rFonts w:ascii="Times New Roman" w:hAnsi="Times New Roman"/>
                <w:sz w:val="28"/>
                <w:szCs w:val="28"/>
              </w:rPr>
            </w:pPr>
            <w:r w:rsidRPr="00D82CCA">
              <w:rPr>
                <w:rFonts w:ascii="Times New Roman" w:hAnsi="Times New Roman"/>
                <w:sz w:val="28"/>
                <w:szCs w:val="28"/>
              </w:rPr>
              <w:t>Позитивна громадська думка з питань надання послуг</w:t>
            </w:r>
          </w:p>
          <w:p w:rsidR="0022519A" w:rsidRPr="00D82CCA" w:rsidRDefault="0022519A" w:rsidP="0022519A">
            <w:pPr>
              <w:numPr>
                <w:ilvl w:val="0"/>
                <w:numId w:val="6"/>
              </w:numPr>
              <w:spacing w:after="0" w:line="240" w:lineRule="auto"/>
              <w:ind w:left="459" w:hanging="284"/>
              <w:contextualSpacing/>
              <w:rPr>
                <w:rFonts w:ascii="Times New Roman" w:hAnsi="Times New Roman"/>
                <w:sz w:val="28"/>
                <w:szCs w:val="28"/>
              </w:rPr>
            </w:pPr>
            <w:r w:rsidRPr="00D82CCA">
              <w:rPr>
                <w:rFonts w:ascii="Times New Roman" w:hAnsi="Times New Roman"/>
                <w:sz w:val="28"/>
                <w:szCs w:val="28"/>
              </w:rPr>
              <w:t>Зручне розташування, транспортна розв’язка</w:t>
            </w:r>
          </w:p>
        </w:tc>
        <w:tc>
          <w:tcPr>
            <w:tcW w:w="4678" w:type="dxa"/>
          </w:tcPr>
          <w:p w:rsidR="0022519A" w:rsidRPr="00D82CCA" w:rsidRDefault="0022519A" w:rsidP="0022519A">
            <w:pPr>
              <w:numPr>
                <w:ilvl w:val="0"/>
                <w:numId w:val="6"/>
              </w:numPr>
              <w:spacing w:after="0" w:line="240" w:lineRule="auto"/>
              <w:ind w:left="176" w:firstLine="142"/>
              <w:contextualSpacing/>
              <w:rPr>
                <w:rFonts w:ascii="Times New Roman" w:hAnsi="Times New Roman"/>
                <w:sz w:val="28"/>
                <w:szCs w:val="28"/>
              </w:rPr>
            </w:pPr>
            <w:r w:rsidRPr="00D82CCA">
              <w:rPr>
                <w:rFonts w:ascii="Times New Roman" w:hAnsi="Times New Roman"/>
                <w:sz w:val="28"/>
                <w:szCs w:val="28"/>
              </w:rPr>
              <w:lastRenderedPageBreak/>
              <w:t>Необхідність заміни застарілого обладнання і апаратури</w:t>
            </w:r>
          </w:p>
          <w:p w:rsidR="0022519A" w:rsidRPr="00D82CCA" w:rsidRDefault="0022519A" w:rsidP="0022519A">
            <w:pPr>
              <w:numPr>
                <w:ilvl w:val="0"/>
                <w:numId w:val="6"/>
              </w:numPr>
              <w:spacing w:after="0" w:line="240" w:lineRule="auto"/>
              <w:ind w:left="176" w:firstLine="142"/>
              <w:contextualSpacing/>
              <w:rPr>
                <w:rFonts w:ascii="Times New Roman" w:hAnsi="Times New Roman"/>
                <w:sz w:val="28"/>
                <w:szCs w:val="28"/>
              </w:rPr>
            </w:pPr>
            <w:r w:rsidRPr="00D82CCA">
              <w:rPr>
                <w:rFonts w:ascii="Times New Roman" w:hAnsi="Times New Roman"/>
                <w:sz w:val="28"/>
                <w:szCs w:val="28"/>
              </w:rPr>
              <w:t>Переважною часткою витрат є виплата заробітної плати працівникам та оплата комунальних послуг</w:t>
            </w:r>
          </w:p>
          <w:p w:rsidR="0022519A" w:rsidRPr="00D82CCA" w:rsidRDefault="0022519A" w:rsidP="0022519A">
            <w:pPr>
              <w:numPr>
                <w:ilvl w:val="0"/>
                <w:numId w:val="6"/>
              </w:numPr>
              <w:spacing w:after="0" w:line="240" w:lineRule="auto"/>
              <w:ind w:left="176" w:firstLine="142"/>
              <w:contextualSpacing/>
              <w:rPr>
                <w:rFonts w:ascii="Times New Roman" w:hAnsi="Times New Roman"/>
                <w:sz w:val="28"/>
                <w:szCs w:val="28"/>
              </w:rPr>
            </w:pPr>
            <w:r w:rsidRPr="00D82CCA">
              <w:rPr>
                <w:rFonts w:ascii="Times New Roman" w:hAnsi="Times New Roman"/>
                <w:sz w:val="28"/>
                <w:szCs w:val="28"/>
              </w:rPr>
              <w:t xml:space="preserve"> </w:t>
            </w:r>
            <w:r>
              <w:rPr>
                <w:rFonts w:ascii="Times New Roman" w:hAnsi="Times New Roman"/>
                <w:sz w:val="28"/>
                <w:szCs w:val="28"/>
              </w:rPr>
              <w:t>Недостатня кількість та немодернізоване</w:t>
            </w:r>
            <w:r w:rsidRPr="00D82CCA">
              <w:rPr>
                <w:rFonts w:ascii="Times New Roman" w:hAnsi="Times New Roman"/>
                <w:sz w:val="28"/>
                <w:szCs w:val="28"/>
              </w:rPr>
              <w:t xml:space="preserve"> лікувально-діагностичне обладнання.</w:t>
            </w:r>
          </w:p>
          <w:p w:rsidR="0022519A" w:rsidRPr="00D82CCA" w:rsidRDefault="0022519A" w:rsidP="0022519A">
            <w:pPr>
              <w:numPr>
                <w:ilvl w:val="0"/>
                <w:numId w:val="6"/>
              </w:numPr>
              <w:spacing w:after="0" w:line="240" w:lineRule="auto"/>
              <w:ind w:left="176" w:firstLine="142"/>
              <w:contextualSpacing/>
              <w:rPr>
                <w:rFonts w:ascii="Times New Roman" w:hAnsi="Times New Roman"/>
                <w:sz w:val="28"/>
                <w:szCs w:val="28"/>
              </w:rPr>
            </w:pPr>
            <w:r w:rsidRPr="00D82CCA">
              <w:rPr>
                <w:rFonts w:ascii="Times New Roman" w:hAnsi="Times New Roman"/>
                <w:sz w:val="28"/>
                <w:szCs w:val="28"/>
              </w:rPr>
              <w:t xml:space="preserve"> Існування певних недоліків у розподілі ліжкового фонду. </w:t>
            </w:r>
          </w:p>
          <w:p w:rsidR="0022519A" w:rsidRPr="00D82CCA" w:rsidRDefault="0022519A" w:rsidP="0022519A">
            <w:pPr>
              <w:numPr>
                <w:ilvl w:val="0"/>
                <w:numId w:val="6"/>
              </w:numPr>
              <w:spacing w:after="0" w:line="240" w:lineRule="auto"/>
              <w:ind w:left="176" w:firstLine="142"/>
              <w:contextualSpacing/>
              <w:rPr>
                <w:rFonts w:ascii="Times New Roman" w:hAnsi="Times New Roman"/>
                <w:sz w:val="28"/>
                <w:szCs w:val="28"/>
              </w:rPr>
            </w:pPr>
            <w:r w:rsidRPr="00D82CCA">
              <w:rPr>
                <w:rFonts w:ascii="Times New Roman" w:hAnsi="Times New Roman"/>
                <w:sz w:val="28"/>
                <w:szCs w:val="28"/>
              </w:rPr>
              <w:t xml:space="preserve">  Не високий відсоток </w:t>
            </w:r>
            <w:r w:rsidRPr="00D82CCA">
              <w:rPr>
                <w:rFonts w:ascii="Times New Roman" w:hAnsi="Times New Roman"/>
                <w:sz w:val="28"/>
                <w:szCs w:val="28"/>
              </w:rPr>
              <w:lastRenderedPageBreak/>
              <w:t xml:space="preserve">оперативних втручань. </w:t>
            </w:r>
          </w:p>
          <w:p w:rsidR="0022519A" w:rsidRPr="00D82CCA" w:rsidRDefault="0022519A" w:rsidP="000E4E57">
            <w:pPr>
              <w:spacing w:after="0" w:line="240" w:lineRule="auto"/>
              <w:ind w:left="176"/>
              <w:contextualSpacing/>
              <w:rPr>
                <w:rFonts w:ascii="Times New Roman" w:hAnsi="Times New Roman"/>
                <w:sz w:val="28"/>
                <w:szCs w:val="28"/>
              </w:rPr>
            </w:pPr>
          </w:p>
        </w:tc>
      </w:tr>
      <w:tr w:rsidR="0022519A" w:rsidRPr="00D82CCA" w:rsidTr="000E4E57">
        <w:trPr>
          <w:trHeight w:val="340"/>
        </w:trPr>
        <w:tc>
          <w:tcPr>
            <w:tcW w:w="5421" w:type="dxa"/>
          </w:tcPr>
          <w:p w:rsidR="0022519A" w:rsidRPr="00D82CCA" w:rsidRDefault="0022519A" w:rsidP="000E4E57">
            <w:pPr>
              <w:spacing w:after="0" w:line="240" w:lineRule="auto"/>
              <w:jc w:val="center"/>
              <w:rPr>
                <w:rFonts w:ascii="Times New Roman" w:hAnsi="Times New Roman"/>
                <w:b/>
                <w:sz w:val="28"/>
                <w:szCs w:val="28"/>
              </w:rPr>
            </w:pPr>
            <w:r w:rsidRPr="00D82CCA">
              <w:rPr>
                <w:rFonts w:ascii="Times New Roman" w:hAnsi="Times New Roman"/>
                <w:b/>
                <w:sz w:val="28"/>
                <w:szCs w:val="28"/>
              </w:rPr>
              <w:lastRenderedPageBreak/>
              <w:t>Можливості</w:t>
            </w:r>
          </w:p>
        </w:tc>
        <w:tc>
          <w:tcPr>
            <w:tcW w:w="4678" w:type="dxa"/>
          </w:tcPr>
          <w:p w:rsidR="0022519A" w:rsidRPr="00D82CCA" w:rsidRDefault="0022519A" w:rsidP="000E4E57">
            <w:pPr>
              <w:spacing w:after="0" w:line="240" w:lineRule="auto"/>
              <w:ind w:left="176"/>
              <w:jc w:val="center"/>
              <w:rPr>
                <w:rFonts w:ascii="Times New Roman" w:hAnsi="Times New Roman"/>
                <w:b/>
                <w:sz w:val="28"/>
                <w:szCs w:val="28"/>
              </w:rPr>
            </w:pPr>
            <w:r w:rsidRPr="00D82CCA">
              <w:rPr>
                <w:rFonts w:ascii="Times New Roman" w:hAnsi="Times New Roman"/>
                <w:b/>
                <w:sz w:val="28"/>
                <w:szCs w:val="28"/>
              </w:rPr>
              <w:t>Загрози</w:t>
            </w:r>
          </w:p>
        </w:tc>
      </w:tr>
      <w:tr w:rsidR="0022519A" w:rsidRPr="00D82CCA" w:rsidTr="000E4E57">
        <w:trPr>
          <w:trHeight w:val="1098"/>
        </w:trPr>
        <w:tc>
          <w:tcPr>
            <w:tcW w:w="5421" w:type="dxa"/>
          </w:tcPr>
          <w:p w:rsidR="0022519A" w:rsidRPr="00D82CCA" w:rsidRDefault="0022519A" w:rsidP="0022519A">
            <w:pPr>
              <w:numPr>
                <w:ilvl w:val="0"/>
                <w:numId w:val="7"/>
              </w:numPr>
              <w:spacing w:after="0" w:line="240" w:lineRule="auto"/>
              <w:ind w:left="460" w:hanging="284"/>
              <w:contextualSpacing/>
              <w:rPr>
                <w:rFonts w:ascii="Times New Roman" w:hAnsi="Times New Roman"/>
                <w:sz w:val="28"/>
                <w:szCs w:val="28"/>
              </w:rPr>
            </w:pPr>
            <w:r w:rsidRPr="00D82CCA">
              <w:rPr>
                <w:rFonts w:ascii="Times New Roman" w:hAnsi="Times New Roman"/>
                <w:sz w:val="28"/>
                <w:szCs w:val="28"/>
              </w:rPr>
              <w:t>Активна позиція і зацікавленість в розвитку медицини місцевої влади</w:t>
            </w:r>
          </w:p>
          <w:p w:rsidR="0022519A" w:rsidRPr="00D82CCA" w:rsidRDefault="0022519A" w:rsidP="0022519A">
            <w:pPr>
              <w:numPr>
                <w:ilvl w:val="0"/>
                <w:numId w:val="7"/>
              </w:numPr>
              <w:spacing w:after="0" w:line="240" w:lineRule="auto"/>
              <w:ind w:left="460" w:hanging="284"/>
              <w:contextualSpacing/>
              <w:rPr>
                <w:rFonts w:ascii="Times New Roman" w:hAnsi="Times New Roman"/>
                <w:sz w:val="28"/>
                <w:szCs w:val="28"/>
              </w:rPr>
            </w:pPr>
            <w:r w:rsidRPr="00D82CCA">
              <w:rPr>
                <w:rFonts w:ascii="Times New Roman" w:hAnsi="Times New Roman"/>
                <w:sz w:val="28"/>
                <w:szCs w:val="28"/>
              </w:rPr>
              <w:t>Збільшення питомої ваги пацієнтів з інших районів</w:t>
            </w:r>
          </w:p>
          <w:p w:rsidR="0022519A" w:rsidRPr="00D82CCA" w:rsidRDefault="0022519A" w:rsidP="0022519A">
            <w:pPr>
              <w:numPr>
                <w:ilvl w:val="0"/>
                <w:numId w:val="7"/>
              </w:numPr>
              <w:spacing w:after="0" w:line="240" w:lineRule="auto"/>
              <w:ind w:left="460" w:hanging="284"/>
              <w:contextualSpacing/>
              <w:rPr>
                <w:rFonts w:ascii="Times New Roman" w:hAnsi="Times New Roman"/>
                <w:sz w:val="28"/>
                <w:szCs w:val="28"/>
              </w:rPr>
            </w:pPr>
            <w:r w:rsidRPr="00D82CCA">
              <w:rPr>
                <w:rFonts w:ascii="Times New Roman" w:hAnsi="Times New Roman"/>
                <w:sz w:val="28"/>
                <w:szCs w:val="28"/>
              </w:rPr>
              <w:t>Підвищення рівня конкурентної здатності закладу шляхом оновлення матеріально-технічної бази, впровадження інновацій в лікувально-діагностичний процес</w:t>
            </w:r>
          </w:p>
          <w:p w:rsidR="0022519A" w:rsidRPr="00D82CCA" w:rsidRDefault="0022519A" w:rsidP="0022519A">
            <w:pPr>
              <w:numPr>
                <w:ilvl w:val="0"/>
                <w:numId w:val="7"/>
              </w:numPr>
              <w:spacing w:after="0" w:line="240" w:lineRule="auto"/>
              <w:ind w:left="460" w:hanging="284"/>
              <w:contextualSpacing/>
              <w:rPr>
                <w:rFonts w:ascii="Times New Roman" w:hAnsi="Times New Roman"/>
                <w:sz w:val="28"/>
                <w:szCs w:val="28"/>
              </w:rPr>
            </w:pPr>
            <w:r w:rsidRPr="00D82CCA">
              <w:rPr>
                <w:rFonts w:ascii="Times New Roman" w:hAnsi="Times New Roman"/>
                <w:sz w:val="28"/>
                <w:szCs w:val="28"/>
              </w:rPr>
              <w:t>Можливість отримувати додаткові потоки пацієнтів через центральне географічне положення та достатню кількість персоналу і апаратури</w:t>
            </w:r>
          </w:p>
          <w:p w:rsidR="0022519A" w:rsidRPr="00D82CCA" w:rsidRDefault="0022519A" w:rsidP="0022519A">
            <w:pPr>
              <w:numPr>
                <w:ilvl w:val="0"/>
                <w:numId w:val="7"/>
              </w:numPr>
              <w:spacing w:after="0" w:line="240" w:lineRule="auto"/>
              <w:ind w:left="460" w:hanging="284"/>
              <w:contextualSpacing/>
              <w:rPr>
                <w:rFonts w:ascii="Times New Roman" w:hAnsi="Times New Roman"/>
                <w:sz w:val="28"/>
                <w:szCs w:val="28"/>
              </w:rPr>
            </w:pPr>
            <w:r w:rsidRPr="00D82CCA">
              <w:rPr>
                <w:rFonts w:ascii="Times New Roman" w:hAnsi="Times New Roman"/>
                <w:sz w:val="28"/>
                <w:szCs w:val="28"/>
              </w:rPr>
              <w:t>Організація обміну досвідом з іншими профільними лікувальними закладами</w:t>
            </w:r>
          </w:p>
          <w:p w:rsidR="0022519A" w:rsidRPr="00D82CCA" w:rsidRDefault="0022519A" w:rsidP="0022519A">
            <w:pPr>
              <w:numPr>
                <w:ilvl w:val="0"/>
                <w:numId w:val="7"/>
              </w:numPr>
              <w:spacing w:after="0" w:line="240" w:lineRule="auto"/>
              <w:ind w:left="460" w:hanging="284"/>
              <w:contextualSpacing/>
              <w:rPr>
                <w:rFonts w:ascii="Times New Roman" w:hAnsi="Times New Roman"/>
                <w:sz w:val="28"/>
                <w:szCs w:val="28"/>
              </w:rPr>
            </w:pPr>
            <w:r w:rsidRPr="00D82CCA">
              <w:rPr>
                <w:rFonts w:ascii="Times New Roman" w:hAnsi="Times New Roman"/>
                <w:sz w:val="28"/>
                <w:szCs w:val="28"/>
              </w:rPr>
              <w:t>Передбачуване підвищення заробітної плати медичним працівникам</w:t>
            </w:r>
          </w:p>
        </w:tc>
        <w:tc>
          <w:tcPr>
            <w:tcW w:w="4678" w:type="dxa"/>
          </w:tcPr>
          <w:p w:rsidR="0022519A" w:rsidRPr="00D82CCA" w:rsidRDefault="0022519A" w:rsidP="0022519A">
            <w:pPr>
              <w:numPr>
                <w:ilvl w:val="0"/>
                <w:numId w:val="7"/>
              </w:numPr>
              <w:spacing w:after="0" w:line="240" w:lineRule="auto"/>
              <w:ind w:left="176" w:firstLine="284"/>
              <w:contextualSpacing/>
              <w:rPr>
                <w:rFonts w:ascii="Times New Roman" w:hAnsi="Times New Roman"/>
                <w:sz w:val="28"/>
                <w:szCs w:val="28"/>
              </w:rPr>
            </w:pPr>
            <w:r w:rsidRPr="00D82CCA">
              <w:rPr>
                <w:rFonts w:ascii="Times New Roman" w:hAnsi="Times New Roman"/>
                <w:sz w:val="28"/>
                <w:szCs w:val="28"/>
              </w:rPr>
              <w:t xml:space="preserve">Несприятлива екологічна, політична та економічна ситуація в країні </w:t>
            </w:r>
          </w:p>
          <w:p w:rsidR="0022519A" w:rsidRPr="00D82CCA" w:rsidRDefault="0022519A" w:rsidP="0022519A">
            <w:pPr>
              <w:numPr>
                <w:ilvl w:val="0"/>
                <w:numId w:val="7"/>
              </w:numPr>
              <w:spacing w:after="0" w:line="240" w:lineRule="auto"/>
              <w:ind w:left="176" w:firstLine="284"/>
              <w:contextualSpacing/>
              <w:rPr>
                <w:rFonts w:ascii="Times New Roman" w:hAnsi="Times New Roman"/>
                <w:sz w:val="28"/>
                <w:szCs w:val="28"/>
              </w:rPr>
            </w:pPr>
            <w:r w:rsidRPr="00D82CCA">
              <w:rPr>
                <w:rFonts w:ascii="Times New Roman" w:hAnsi="Times New Roman"/>
                <w:sz w:val="28"/>
                <w:szCs w:val="28"/>
              </w:rPr>
              <w:t xml:space="preserve">Не заключення всіх можливих пакетів з НСЗУ при наявності кадрового потенціалу. </w:t>
            </w:r>
          </w:p>
          <w:p w:rsidR="0022519A" w:rsidRPr="00D82CCA" w:rsidRDefault="0022519A" w:rsidP="0022519A">
            <w:pPr>
              <w:numPr>
                <w:ilvl w:val="0"/>
                <w:numId w:val="7"/>
              </w:numPr>
              <w:spacing w:after="0" w:line="240" w:lineRule="auto"/>
              <w:ind w:left="176" w:firstLine="284"/>
              <w:contextualSpacing/>
              <w:rPr>
                <w:rFonts w:ascii="Times New Roman" w:hAnsi="Times New Roman"/>
                <w:sz w:val="28"/>
                <w:szCs w:val="28"/>
              </w:rPr>
            </w:pPr>
            <w:r w:rsidRPr="00D82CCA">
              <w:rPr>
                <w:rFonts w:ascii="Times New Roman" w:hAnsi="Times New Roman"/>
                <w:sz w:val="28"/>
                <w:szCs w:val="28"/>
              </w:rPr>
              <w:t xml:space="preserve"> Недостатність забезпечення засобами медичного призначення, лікарськими засобами й іншими товарами і послугами</w:t>
            </w:r>
          </w:p>
          <w:p w:rsidR="0022519A" w:rsidRDefault="0022519A" w:rsidP="0022519A">
            <w:pPr>
              <w:numPr>
                <w:ilvl w:val="0"/>
                <w:numId w:val="7"/>
              </w:numPr>
              <w:spacing w:after="0" w:line="240" w:lineRule="auto"/>
              <w:ind w:left="176" w:firstLine="284"/>
              <w:contextualSpacing/>
              <w:rPr>
                <w:rFonts w:ascii="Times New Roman" w:hAnsi="Times New Roman"/>
                <w:sz w:val="28"/>
                <w:szCs w:val="28"/>
              </w:rPr>
            </w:pPr>
            <w:r w:rsidRPr="00D82CCA">
              <w:rPr>
                <w:rFonts w:ascii="Times New Roman" w:hAnsi="Times New Roman"/>
                <w:sz w:val="28"/>
                <w:szCs w:val="28"/>
              </w:rPr>
              <w:t xml:space="preserve">Економічний спад </w:t>
            </w:r>
          </w:p>
          <w:p w:rsidR="0022519A" w:rsidRPr="00D82CCA" w:rsidRDefault="0022519A" w:rsidP="000E4E57">
            <w:pPr>
              <w:spacing w:after="0" w:line="240" w:lineRule="auto"/>
              <w:ind w:left="460"/>
              <w:contextualSpacing/>
              <w:rPr>
                <w:rFonts w:ascii="Times New Roman" w:hAnsi="Times New Roman"/>
                <w:sz w:val="28"/>
                <w:szCs w:val="28"/>
              </w:rPr>
            </w:pPr>
          </w:p>
        </w:tc>
      </w:tr>
      <w:tr w:rsidR="0022519A" w:rsidRPr="00D82CCA" w:rsidTr="000E4E57">
        <w:trPr>
          <w:trHeight w:val="671"/>
        </w:trPr>
        <w:tc>
          <w:tcPr>
            <w:tcW w:w="10099" w:type="dxa"/>
            <w:gridSpan w:val="2"/>
          </w:tcPr>
          <w:p w:rsidR="0022519A" w:rsidRPr="00D82CCA" w:rsidRDefault="0022519A" w:rsidP="000E4E57">
            <w:pPr>
              <w:spacing w:after="0" w:line="240" w:lineRule="auto"/>
              <w:jc w:val="center"/>
              <w:rPr>
                <w:rFonts w:ascii="Times New Roman" w:hAnsi="Times New Roman"/>
                <w:b/>
                <w:sz w:val="28"/>
                <w:szCs w:val="28"/>
              </w:rPr>
            </w:pPr>
            <w:r w:rsidRPr="00D82CCA">
              <w:rPr>
                <w:rFonts w:ascii="Times New Roman" w:hAnsi="Times New Roman"/>
                <w:b/>
                <w:sz w:val="28"/>
                <w:szCs w:val="28"/>
              </w:rPr>
              <w:t xml:space="preserve">КЛЮЧОВІ ФАКТОРИ УСПІХУ </w:t>
            </w:r>
          </w:p>
          <w:p w:rsidR="0022519A" w:rsidRPr="00D82CCA" w:rsidRDefault="0022519A" w:rsidP="000E4E57">
            <w:pPr>
              <w:spacing w:after="0" w:line="240" w:lineRule="auto"/>
              <w:ind w:firstLine="708"/>
              <w:jc w:val="center"/>
              <w:rPr>
                <w:rFonts w:ascii="Times New Roman" w:hAnsi="Times New Roman"/>
                <w:b/>
                <w:sz w:val="28"/>
                <w:szCs w:val="28"/>
              </w:rPr>
            </w:pPr>
            <w:r w:rsidRPr="00D82CCA">
              <w:rPr>
                <w:rFonts w:ascii="Times New Roman" w:hAnsi="Times New Roman"/>
                <w:b/>
                <w:sz w:val="28"/>
                <w:szCs w:val="28"/>
              </w:rPr>
              <w:t>КНП КМР «Кагарлицька багатопрофільна лікарня»</w:t>
            </w:r>
          </w:p>
        </w:tc>
      </w:tr>
      <w:tr w:rsidR="0022519A" w:rsidRPr="00D82CCA" w:rsidTr="000E4E57">
        <w:trPr>
          <w:trHeight w:val="1098"/>
        </w:trPr>
        <w:tc>
          <w:tcPr>
            <w:tcW w:w="10099" w:type="dxa"/>
            <w:gridSpan w:val="2"/>
          </w:tcPr>
          <w:p w:rsidR="0022519A" w:rsidRPr="00D82CCA" w:rsidRDefault="0022519A" w:rsidP="000E4E57">
            <w:pPr>
              <w:spacing w:after="0" w:line="240" w:lineRule="auto"/>
              <w:ind w:left="460"/>
              <w:contextualSpacing/>
              <w:jc w:val="center"/>
              <w:rPr>
                <w:rFonts w:ascii="Times New Roman" w:hAnsi="Times New Roman"/>
                <w:sz w:val="28"/>
                <w:szCs w:val="28"/>
              </w:rPr>
            </w:pPr>
            <w:r w:rsidRPr="00D82CCA">
              <w:rPr>
                <w:rFonts w:ascii="Times New Roman" w:hAnsi="Times New Roman"/>
                <w:sz w:val="28"/>
                <w:szCs w:val="28"/>
              </w:rPr>
              <w:t>Ефективне лідерство, дисципліна, наявність адекватних та стабільних ресурсів, спільне бачення та визнанні цінності, зобов'язання та підтримка зацікавлених сторін, ефективне спілкування, ефективне використання наявних ресурсів.</w:t>
            </w:r>
          </w:p>
        </w:tc>
      </w:tr>
    </w:tbl>
    <w:p w:rsidR="0022519A" w:rsidRPr="00D82CCA" w:rsidRDefault="0022519A" w:rsidP="0022519A">
      <w:pPr>
        <w:spacing w:after="0" w:line="240" w:lineRule="auto"/>
        <w:ind w:firstLine="708"/>
        <w:rPr>
          <w:rFonts w:ascii="Times New Roman" w:hAnsi="Times New Roman"/>
          <w:sz w:val="28"/>
          <w:szCs w:val="28"/>
        </w:rPr>
      </w:pPr>
    </w:p>
    <w:p w:rsidR="0022519A" w:rsidRPr="00843716" w:rsidRDefault="0022519A" w:rsidP="0022519A">
      <w:pPr>
        <w:spacing w:after="0" w:line="240" w:lineRule="auto"/>
        <w:ind w:firstLine="708"/>
        <w:jc w:val="both"/>
        <w:rPr>
          <w:rFonts w:ascii="Times New Roman" w:hAnsi="Times New Roman" w:cs="Times New Roman"/>
          <w:b/>
          <w:sz w:val="28"/>
          <w:szCs w:val="28"/>
        </w:rPr>
      </w:pPr>
      <w:r w:rsidRPr="00843716">
        <w:rPr>
          <w:rFonts w:ascii="Times New Roman" w:hAnsi="Times New Roman" w:cs="Times New Roman"/>
          <w:b/>
          <w:sz w:val="28"/>
          <w:szCs w:val="28"/>
        </w:rPr>
        <w:t xml:space="preserve"> Аналіз поточної ситуації</w:t>
      </w:r>
    </w:p>
    <w:p w:rsidR="0022519A" w:rsidRPr="00843716" w:rsidRDefault="0022519A" w:rsidP="0022519A">
      <w:pPr>
        <w:spacing w:after="0" w:line="240" w:lineRule="auto"/>
        <w:ind w:firstLine="708"/>
        <w:jc w:val="both"/>
        <w:rPr>
          <w:rFonts w:ascii="Times New Roman" w:hAnsi="Times New Roman" w:cs="Times New Roman"/>
          <w:sz w:val="28"/>
          <w:szCs w:val="28"/>
        </w:rPr>
      </w:pPr>
      <w:r w:rsidRPr="00843716">
        <w:rPr>
          <w:rFonts w:ascii="Times New Roman" w:hAnsi="Times New Roman" w:cs="Times New Roman"/>
          <w:sz w:val="28"/>
          <w:szCs w:val="28"/>
        </w:rPr>
        <w:t>На даний час ситуація в громадах які обслуговуються в закладі (Кагарлицькій ОТГ, Ржищівській ОТГ, та частково Обухівській та Миронівській ОТГ)  залишається напружена через запущені форми захворювань та поширення гострих інфекційних хвороб.</w:t>
      </w:r>
    </w:p>
    <w:p w:rsidR="0022519A" w:rsidRPr="00843716" w:rsidRDefault="0022519A" w:rsidP="0022519A">
      <w:pPr>
        <w:spacing w:after="0" w:line="240" w:lineRule="auto"/>
        <w:ind w:firstLine="708"/>
        <w:jc w:val="both"/>
        <w:rPr>
          <w:rFonts w:ascii="Times New Roman" w:hAnsi="Times New Roman" w:cs="Times New Roman"/>
          <w:sz w:val="28"/>
          <w:szCs w:val="28"/>
        </w:rPr>
      </w:pPr>
      <w:r w:rsidRPr="00843716">
        <w:rPr>
          <w:rFonts w:ascii="Times New Roman" w:hAnsi="Times New Roman" w:cs="Times New Roman"/>
          <w:sz w:val="28"/>
          <w:szCs w:val="28"/>
        </w:rPr>
        <w:t>Збільшується захворювання населення, а саме:</w:t>
      </w:r>
    </w:p>
    <w:p w:rsidR="0022519A" w:rsidRPr="00843716" w:rsidRDefault="0022519A" w:rsidP="0022519A">
      <w:pPr>
        <w:numPr>
          <w:ilvl w:val="0"/>
          <w:numId w:val="10"/>
        </w:numPr>
        <w:spacing w:after="0" w:line="240" w:lineRule="auto"/>
        <w:jc w:val="both"/>
        <w:rPr>
          <w:rFonts w:ascii="Times New Roman" w:hAnsi="Times New Roman" w:cs="Times New Roman"/>
          <w:sz w:val="28"/>
          <w:szCs w:val="28"/>
        </w:rPr>
      </w:pPr>
      <w:r w:rsidRPr="00843716">
        <w:rPr>
          <w:rFonts w:ascii="Times New Roman" w:hAnsi="Times New Roman" w:cs="Times New Roman"/>
          <w:sz w:val="28"/>
          <w:szCs w:val="28"/>
        </w:rPr>
        <w:t xml:space="preserve">ВІЛ/СНІД, </w:t>
      </w:r>
    </w:p>
    <w:p w:rsidR="0022519A" w:rsidRPr="00843716" w:rsidRDefault="0022519A" w:rsidP="0022519A">
      <w:pPr>
        <w:numPr>
          <w:ilvl w:val="0"/>
          <w:numId w:val="10"/>
        </w:numPr>
        <w:spacing w:after="0" w:line="240" w:lineRule="auto"/>
        <w:jc w:val="both"/>
        <w:rPr>
          <w:rFonts w:ascii="Times New Roman" w:hAnsi="Times New Roman" w:cs="Times New Roman"/>
          <w:sz w:val="28"/>
          <w:szCs w:val="28"/>
        </w:rPr>
      </w:pPr>
      <w:r w:rsidRPr="00843716">
        <w:rPr>
          <w:rFonts w:ascii="Times New Roman" w:hAnsi="Times New Roman" w:cs="Times New Roman"/>
          <w:sz w:val="28"/>
          <w:szCs w:val="28"/>
        </w:rPr>
        <w:t>Туберкульоз;</w:t>
      </w:r>
    </w:p>
    <w:p w:rsidR="0022519A" w:rsidRPr="00843716" w:rsidRDefault="0022519A" w:rsidP="0022519A">
      <w:pPr>
        <w:numPr>
          <w:ilvl w:val="0"/>
          <w:numId w:val="10"/>
        </w:numPr>
        <w:spacing w:after="0" w:line="240" w:lineRule="auto"/>
        <w:jc w:val="both"/>
        <w:rPr>
          <w:rFonts w:ascii="Times New Roman" w:hAnsi="Times New Roman" w:cs="Times New Roman"/>
          <w:sz w:val="28"/>
          <w:szCs w:val="28"/>
        </w:rPr>
      </w:pPr>
      <w:r w:rsidRPr="00843716">
        <w:rPr>
          <w:rFonts w:ascii="Times New Roman" w:hAnsi="Times New Roman" w:cs="Times New Roman"/>
          <w:sz w:val="28"/>
          <w:szCs w:val="28"/>
        </w:rPr>
        <w:t>Онкологічні захворювання;</w:t>
      </w:r>
    </w:p>
    <w:p w:rsidR="0022519A" w:rsidRPr="00843716" w:rsidRDefault="0022519A" w:rsidP="0022519A">
      <w:pPr>
        <w:numPr>
          <w:ilvl w:val="0"/>
          <w:numId w:val="10"/>
        </w:numPr>
        <w:spacing w:after="0" w:line="240" w:lineRule="auto"/>
        <w:jc w:val="both"/>
        <w:rPr>
          <w:rFonts w:ascii="Times New Roman" w:hAnsi="Times New Roman" w:cs="Times New Roman"/>
          <w:sz w:val="28"/>
          <w:szCs w:val="28"/>
        </w:rPr>
      </w:pPr>
      <w:r w:rsidRPr="00843716">
        <w:rPr>
          <w:rFonts w:ascii="Times New Roman" w:hAnsi="Times New Roman" w:cs="Times New Roman"/>
          <w:sz w:val="28"/>
          <w:szCs w:val="28"/>
        </w:rPr>
        <w:t xml:space="preserve">Травми та захворювання опорно - рухового апарату </w:t>
      </w:r>
    </w:p>
    <w:p w:rsidR="0022519A" w:rsidRPr="00843716" w:rsidRDefault="0022519A" w:rsidP="0022519A">
      <w:pPr>
        <w:numPr>
          <w:ilvl w:val="0"/>
          <w:numId w:val="10"/>
        </w:numPr>
        <w:spacing w:after="0" w:line="240" w:lineRule="auto"/>
        <w:jc w:val="both"/>
        <w:rPr>
          <w:rFonts w:ascii="Times New Roman" w:hAnsi="Times New Roman" w:cs="Times New Roman"/>
          <w:sz w:val="28"/>
          <w:szCs w:val="28"/>
        </w:rPr>
      </w:pPr>
      <w:r w:rsidRPr="00843716">
        <w:rPr>
          <w:rFonts w:ascii="Times New Roman" w:hAnsi="Times New Roman" w:cs="Times New Roman"/>
          <w:sz w:val="28"/>
          <w:szCs w:val="28"/>
        </w:rPr>
        <w:t>Серцево судинні захворювання, захворювання органів травлення та дихання;</w:t>
      </w:r>
    </w:p>
    <w:p w:rsidR="0022519A" w:rsidRPr="00843716" w:rsidRDefault="0022519A" w:rsidP="0022519A">
      <w:pPr>
        <w:numPr>
          <w:ilvl w:val="0"/>
          <w:numId w:val="10"/>
        </w:numPr>
        <w:spacing w:after="0" w:line="240" w:lineRule="auto"/>
        <w:jc w:val="both"/>
        <w:rPr>
          <w:rFonts w:ascii="Times New Roman" w:hAnsi="Times New Roman" w:cs="Times New Roman"/>
          <w:sz w:val="28"/>
          <w:szCs w:val="28"/>
        </w:rPr>
      </w:pPr>
      <w:r w:rsidRPr="00843716">
        <w:rPr>
          <w:rFonts w:ascii="Times New Roman" w:hAnsi="Times New Roman" w:cs="Times New Roman"/>
          <w:sz w:val="28"/>
          <w:szCs w:val="28"/>
        </w:rPr>
        <w:t xml:space="preserve">Захворювання центральної та периферичної нервової системи. </w:t>
      </w:r>
    </w:p>
    <w:p w:rsidR="0022519A" w:rsidRPr="00843716" w:rsidRDefault="0022519A" w:rsidP="0022519A">
      <w:pPr>
        <w:spacing w:after="0" w:line="240" w:lineRule="auto"/>
        <w:jc w:val="both"/>
        <w:rPr>
          <w:rFonts w:ascii="Times New Roman" w:hAnsi="Times New Roman" w:cs="Times New Roman"/>
          <w:sz w:val="28"/>
          <w:szCs w:val="28"/>
        </w:rPr>
      </w:pPr>
      <w:r w:rsidRPr="00843716">
        <w:rPr>
          <w:rFonts w:ascii="Times New Roman" w:hAnsi="Times New Roman" w:cs="Times New Roman"/>
          <w:sz w:val="28"/>
          <w:szCs w:val="28"/>
        </w:rPr>
        <w:t>Медичний заклад потребує дооснащення сучасним обладнанням і медичною апаратурою без чого неможливе впровадження  високотехнологічних метожик діагностики та лікування.</w:t>
      </w:r>
    </w:p>
    <w:p w:rsidR="0022519A" w:rsidRPr="00843716" w:rsidRDefault="0022519A" w:rsidP="0022519A">
      <w:pPr>
        <w:spacing w:after="0" w:line="240" w:lineRule="auto"/>
        <w:jc w:val="both"/>
        <w:rPr>
          <w:rFonts w:ascii="Times New Roman" w:hAnsi="Times New Roman" w:cs="Times New Roman"/>
          <w:sz w:val="28"/>
          <w:szCs w:val="28"/>
        </w:rPr>
      </w:pPr>
    </w:p>
    <w:p w:rsidR="0022519A" w:rsidRPr="00843716" w:rsidRDefault="0022519A" w:rsidP="0022519A">
      <w:pPr>
        <w:spacing w:after="0" w:line="240" w:lineRule="auto"/>
        <w:jc w:val="both"/>
        <w:rPr>
          <w:rFonts w:ascii="Times New Roman" w:hAnsi="Times New Roman" w:cs="Times New Roman"/>
          <w:sz w:val="28"/>
          <w:szCs w:val="28"/>
        </w:rPr>
      </w:pPr>
      <w:r w:rsidRPr="00843716">
        <w:rPr>
          <w:rFonts w:ascii="Times New Roman" w:hAnsi="Times New Roman" w:cs="Times New Roman"/>
          <w:sz w:val="28"/>
          <w:szCs w:val="28"/>
        </w:rPr>
        <w:lastRenderedPageBreak/>
        <w:tab/>
        <w:t>Медичний заклад забезпечений медичними кадрами, як лікарями, так і середнім медичним персоналом на 99%. 61,0% лікарів атестовані, в т.ч. 80,0% на вищу, 13,0% на першу, 7,0% на другу категорію. Серед середніх медичних працівників атестовані 69,0%.</w:t>
      </w:r>
    </w:p>
    <w:p w:rsidR="0022519A" w:rsidRPr="00843716" w:rsidRDefault="0022519A" w:rsidP="0022519A">
      <w:pPr>
        <w:spacing w:after="0" w:line="240" w:lineRule="auto"/>
        <w:jc w:val="both"/>
        <w:rPr>
          <w:rFonts w:ascii="Times New Roman" w:hAnsi="Times New Roman" w:cs="Times New Roman"/>
          <w:sz w:val="28"/>
          <w:szCs w:val="28"/>
        </w:rPr>
      </w:pPr>
      <w:r w:rsidRPr="00843716">
        <w:rPr>
          <w:rFonts w:ascii="Times New Roman" w:hAnsi="Times New Roman" w:cs="Times New Roman"/>
          <w:sz w:val="28"/>
          <w:szCs w:val="28"/>
        </w:rPr>
        <w:tab/>
        <w:t>У складі КНП КМР «Кагарлицька багатопрофільна лікарня» функціонує поліклініка, де ведуть амбулаторний прийом, щороку відбувається до 102 879 тис. відвідувань.</w:t>
      </w:r>
    </w:p>
    <w:p w:rsidR="0022519A" w:rsidRPr="00843716" w:rsidRDefault="0022519A" w:rsidP="0022519A">
      <w:pPr>
        <w:spacing w:after="0" w:line="240" w:lineRule="auto"/>
        <w:jc w:val="both"/>
        <w:rPr>
          <w:rFonts w:ascii="Times New Roman" w:hAnsi="Times New Roman" w:cs="Times New Roman"/>
          <w:sz w:val="28"/>
          <w:szCs w:val="28"/>
        </w:rPr>
      </w:pPr>
      <w:r w:rsidRPr="00843716">
        <w:rPr>
          <w:rFonts w:ascii="Times New Roman" w:hAnsi="Times New Roman" w:cs="Times New Roman"/>
          <w:sz w:val="28"/>
          <w:szCs w:val="28"/>
        </w:rPr>
        <w:tab/>
        <w:t>Щороку виконується до 3 176 тис. амбулаторних операцій.</w:t>
      </w:r>
    </w:p>
    <w:p w:rsidR="0022519A" w:rsidRPr="00843716" w:rsidRDefault="0022519A" w:rsidP="0022519A">
      <w:pPr>
        <w:spacing w:after="0" w:line="240" w:lineRule="auto"/>
        <w:jc w:val="both"/>
        <w:rPr>
          <w:rFonts w:ascii="Times New Roman" w:hAnsi="Times New Roman" w:cs="Times New Roman"/>
          <w:sz w:val="28"/>
          <w:szCs w:val="28"/>
        </w:rPr>
      </w:pPr>
      <w:r w:rsidRPr="00843716">
        <w:rPr>
          <w:rFonts w:ascii="Times New Roman" w:hAnsi="Times New Roman" w:cs="Times New Roman"/>
          <w:sz w:val="28"/>
          <w:szCs w:val="28"/>
        </w:rPr>
        <w:tab/>
        <w:t>Стаціонарна цілодобова медична допомога надається на 130 ліжках</w:t>
      </w:r>
    </w:p>
    <w:p w:rsidR="0022519A" w:rsidRPr="00843716" w:rsidRDefault="0022519A" w:rsidP="0022519A">
      <w:pPr>
        <w:spacing w:after="0" w:line="240" w:lineRule="auto"/>
        <w:jc w:val="both"/>
        <w:rPr>
          <w:rFonts w:ascii="Times New Roman" w:hAnsi="Times New Roman" w:cs="Times New Roman"/>
          <w:sz w:val="28"/>
          <w:szCs w:val="28"/>
        </w:rPr>
      </w:pPr>
      <w:r w:rsidRPr="00843716">
        <w:rPr>
          <w:rFonts w:ascii="Times New Roman" w:hAnsi="Times New Roman" w:cs="Times New Roman"/>
          <w:sz w:val="28"/>
          <w:szCs w:val="28"/>
        </w:rPr>
        <w:t>11 профілів. Щороку стаціонарну медичну допомогу отримують більше 4,5 тис. пацієнтів.</w:t>
      </w:r>
    </w:p>
    <w:p w:rsidR="0022519A" w:rsidRPr="00843716" w:rsidRDefault="0022519A" w:rsidP="0022519A">
      <w:pPr>
        <w:spacing w:after="0" w:line="240" w:lineRule="auto"/>
        <w:jc w:val="both"/>
        <w:rPr>
          <w:rFonts w:ascii="Times New Roman" w:hAnsi="Times New Roman" w:cs="Times New Roman"/>
          <w:sz w:val="28"/>
          <w:szCs w:val="28"/>
        </w:rPr>
      </w:pPr>
      <w:r w:rsidRPr="00843716">
        <w:rPr>
          <w:rFonts w:ascii="Times New Roman" w:hAnsi="Times New Roman" w:cs="Times New Roman"/>
          <w:sz w:val="28"/>
          <w:szCs w:val="28"/>
        </w:rPr>
        <w:tab/>
        <w:t>Щороку виконується більше 900 оперативних втручань в стаціонарі. Так як КНП КМР «Кагарлицька багатопрофільна лікарня» функціонував як інфекційний госпіталь для надання допомоги хворим  з коронавірусною інфекцією для правобережжя Київської області, тому показники знизилися  в порівнянні з попередніми роками.</w:t>
      </w:r>
    </w:p>
    <w:p w:rsidR="0022519A" w:rsidRPr="00843716" w:rsidRDefault="0022519A" w:rsidP="0022519A">
      <w:pPr>
        <w:spacing w:after="0" w:line="240" w:lineRule="auto"/>
        <w:jc w:val="both"/>
        <w:rPr>
          <w:rFonts w:ascii="Times New Roman" w:hAnsi="Times New Roman" w:cs="Times New Roman"/>
          <w:sz w:val="28"/>
          <w:szCs w:val="28"/>
        </w:rPr>
      </w:pPr>
      <w:r w:rsidRPr="00843716">
        <w:rPr>
          <w:rFonts w:ascii="Times New Roman" w:hAnsi="Times New Roman" w:cs="Times New Roman"/>
          <w:sz w:val="28"/>
          <w:szCs w:val="28"/>
        </w:rPr>
        <w:tab/>
        <w:t>З метою своєчасної діагностики і ефективного лікування функціонують відповідні підрозділи: відділення невідкладних станів, клінічно – діагностична лабораторія, відділення функціональної діагностики, УЗД, рентгенологічне відділення, кабінет ендоскопічних досліджень, які щороку нарощують свої можливості.</w:t>
      </w:r>
    </w:p>
    <w:p w:rsidR="0022519A" w:rsidRPr="00843716" w:rsidRDefault="0022519A" w:rsidP="0022519A">
      <w:pPr>
        <w:spacing w:after="0" w:line="240" w:lineRule="auto"/>
        <w:jc w:val="both"/>
        <w:rPr>
          <w:rFonts w:ascii="Times New Roman" w:hAnsi="Times New Roman" w:cs="Times New Roman"/>
          <w:b/>
          <w:sz w:val="28"/>
          <w:szCs w:val="28"/>
        </w:rPr>
      </w:pPr>
    </w:p>
    <w:p w:rsidR="0022519A" w:rsidRPr="005228DE" w:rsidRDefault="0022519A" w:rsidP="0022519A">
      <w:pPr>
        <w:pStyle w:val="a4"/>
        <w:numPr>
          <w:ilvl w:val="1"/>
          <w:numId w:val="3"/>
        </w:numPr>
        <w:spacing w:after="0" w:line="240" w:lineRule="auto"/>
        <w:ind w:left="426" w:hanging="426"/>
        <w:jc w:val="both"/>
        <w:rPr>
          <w:rFonts w:ascii="Times New Roman" w:hAnsi="Times New Roman" w:cs="Times New Roman"/>
          <w:b/>
          <w:sz w:val="28"/>
          <w:szCs w:val="28"/>
        </w:rPr>
      </w:pPr>
      <w:r w:rsidRPr="005228DE">
        <w:rPr>
          <w:rFonts w:ascii="Times New Roman" w:hAnsi="Times New Roman" w:cs="Times New Roman"/>
          <w:b/>
          <w:sz w:val="28"/>
          <w:szCs w:val="28"/>
        </w:rPr>
        <w:t xml:space="preserve"> Розроблення та впровадження заходів зі зменшенням тривалості  середнього строку госпіталізації. </w:t>
      </w:r>
    </w:p>
    <w:p w:rsidR="0022519A" w:rsidRPr="00843716" w:rsidRDefault="0022519A" w:rsidP="0022519A">
      <w:pPr>
        <w:pStyle w:val="a4"/>
        <w:ind w:left="426"/>
        <w:jc w:val="both"/>
        <w:rPr>
          <w:rFonts w:ascii="Times New Roman" w:hAnsi="Times New Roman" w:cs="Times New Roman"/>
          <w:b/>
          <w:szCs w:val="28"/>
        </w:rPr>
      </w:pPr>
    </w:p>
    <w:p w:rsidR="0022519A" w:rsidRPr="00843716" w:rsidRDefault="0022519A" w:rsidP="0022519A">
      <w:pPr>
        <w:spacing w:after="0" w:line="240" w:lineRule="auto"/>
        <w:ind w:left="360"/>
        <w:jc w:val="both"/>
        <w:rPr>
          <w:rFonts w:ascii="Times New Roman" w:hAnsi="Times New Roman" w:cs="Times New Roman"/>
          <w:sz w:val="28"/>
          <w:szCs w:val="28"/>
        </w:rPr>
      </w:pPr>
      <w:r w:rsidRPr="00843716">
        <w:rPr>
          <w:rFonts w:ascii="Times New Roman" w:hAnsi="Times New Roman" w:cs="Times New Roman"/>
          <w:sz w:val="28"/>
          <w:szCs w:val="28"/>
        </w:rPr>
        <w:t xml:space="preserve">        Стаціонарна допомога надається на 130 стаціонарних ліжках 11 профілів. </w:t>
      </w:r>
    </w:p>
    <w:p w:rsidR="0022519A" w:rsidRPr="001D768D" w:rsidRDefault="0022519A" w:rsidP="0022519A">
      <w:pPr>
        <w:spacing w:after="0" w:line="240" w:lineRule="auto"/>
        <w:ind w:left="360"/>
        <w:rPr>
          <w:rFonts w:ascii="Times New Roman" w:hAnsi="Times New Roman"/>
          <w:sz w:val="28"/>
          <w:szCs w:val="28"/>
        </w:rPr>
      </w:pPr>
    </w:p>
    <w:p w:rsidR="0022519A" w:rsidRDefault="0022519A" w:rsidP="0022519A">
      <w:pPr>
        <w:spacing w:after="0" w:line="240" w:lineRule="auto"/>
        <w:jc w:val="center"/>
        <w:rPr>
          <w:rFonts w:ascii="Times New Roman" w:hAnsi="Times New Roman"/>
          <w:b/>
          <w:sz w:val="28"/>
          <w:szCs w:val="28"/>
        </w:rPr>
      </w:pPr>
      <w:r>
        <w:rPr>
          <w:rFonts w:ascii="Times New Roman" w:hAnsi="Times New Roman"/>
          <w:sz w:val="28"/>
          <w:szCs w:val="28"/>
        </w:rPr>
        <w:t xml:space="preserve"> </w:t>
      </w:r>
      <w:r w:rsidRPr="001D768D">
        <w:rPr>
          <w:rFonts w:ascii="Times New Roman" w:hAnsi="Times New Roman"/>
          <w:b/>
          <w:sz w:val="28"/>
          <w:szCs w:val="28"/>
        </w:rPr>
        <w:t xml:space="preserve">Показники використання ліжкового фонду </w:t>
      </w:r>
      <w:r>
        <w:rPr>
          <w:rFonts w:ascii="Times New Roman" w:hAnsi="Times New Roman"/>
          <w:b/>
          <w:sz w:val="28"/>
          <w:szCs w:val="28"/>
        </w:rPr>
        <w:t xml:space="preserve"> за 2020-2022</w:t>
      </w:r>
      <w:r w:rsidRPr="001D768D">
        <w:rPr>
          <w:rFonts w:ascii="Times New Roman" w:hAnsi="Times New Roman"/>
          <w:b/>
          <w:sz w:val="28"/>
          <w:szCs w:val="28"/>
        </w:rPr>
        <w:t xml:space="preserve"> рік </w:t>
      </w:r>
    </w:p>
    <w:p w:rsidR="0022519A" w:rsidRPr="001D768D" w:rsidRDefault="0022519A" w:rsidP="0022519A">
      <w:pPr>
        <w:spacing w:after="0" w:line="240" w:lineRule="auto"/>
        <w:jc w:val="center"/>
        <w:rPr>
          <w:rFonts w:ascii="Times New Roman" w:hAnsi="Times New Roman"/>
          <w:b/>
          <w:sz w:val="28"/>
          <w:szCs w:val="28"/>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9"/>
        <w:gridCol w:w="3085"/>
        <w:gridCol w:w="1842"/>
        <w:gridCol w:w="1842"/>
        <w:gridCol w:w="1843"/>
      </w:tblGrid>
      <w:tr w:rsidR="0022519A" w:rsidRPr="001D768D" w:rsidTr="000E4E57">
        <w:tc>
          <w:tcPr>
            <w:tcW w:w="599" w:type="dxa"/>
          </w:tcPr>
          <w:p w:rsidR="0022519A" w:rsidRPr="001D768D" w:rsidRDefault="0022519A" w:rsidP="000E4E57">
            <w:pPr>
              <w:spacing w:after="0" w:line="240" w:lineRule="auto"/>
              <w:jc w:val="center"/>
              <w:rPr>
                <w:rFonts w:ascii="Times New Roman" w:hAnsi="Times New Roman"/>
                <w:sz w:val="28"/>
                <w:szCs w:val="28"/>
              </w:rPr>
            </w:pPr>
            <w:r w:rsidRPr="001D768D">
              <w:rPr>
                <w:rFonts w:ascii="Times New Roman" w:hAnsi="Times New Roman"/>
                <w:sz w:val="28"/>
                <w:szCs w:val="28"/>
              </w:rPr>
              <w:t>№</w:t>
            </w:r>
          </w:p>
          <w:p w:rsidR="0022519A" w:rsidRPr="001D768D" w:rsidRDefault="0022519A" w:rsidP="000E4E57">
            <w:pPr>
              <w:spacing w:after="0" w:line="240" w:lineRule="auto"/>
              <w:jc w:val="center"/>
              <w:rPr>
                <w:rFonts w:ascii="Times New Roman" w:hAnsi="Times New Roman"/>
                <w:sz w:val="28"/>
                <w:szCs w:val="28"/>
              </w:rPr>
            </w:pPr>
            <w:r w:rsidRPr="001D768D">
              <w:rPr>
                <w:rFonts w:ascii="Times New Roman" w:hAnsi="Times New Roman"/>
                <w:sz w:val="28"/>
                <w:szCs w:val="28"/>
              </w:rPr>
              <w:t>п/п</w:t>
            </w:r>
          </w:p>
        </w:tc>
        <w:tc>
          <w:tcPr>
            <w:tcW w:w="3085" w:type="dxa"/>
          </w:tcPr>
          <w:p w:rsidR="0022519A" w:rsidRPr="001D768D" w:rsidRDefault="0022519A" w:rsidP="000E4E57">
            <w:pPr>
              <w:spacing w:after="0" w:line="240" w:lineRule="auto"/>
              <w:rPr>
                <w:rFonts w:ascii="Times New Roman" w:hAnsi="Times New Roman"/>
                <w:sz w:val="28"/>
                <w:szCs w:val="28"/>
              </w:rPr>
            </w:pPr>
            <w:r>
              <w:rPr>
                <w:rFonts w:ascii="Times New Roman" w:hAnsi="Times New Roman"/>
                <w:sz w:val="28"/>
                <w:szCs w:val="28"/>
              </w:rPr>
              <w:t xml:space="preserve">        </w:t>
            </w:r>
            <w:r w:rsidRPr="001D768D">
              <w:rPr>
                <w:rFonts w:ascii="Times New Roman" w:hAnsi="Times New Roman"/>
                <w:sz w:val="28"/>
                <w:szCs w:val="28"/>
              </w:rPr>
              <w:t xml:space="preserve">Показник </w:t>
            </w:r>
          </w:p>
        </w:tc>
        <w:tc>
          <w:tcPr>
            <w:tcW w:w="1842" w:type="dxa"/>
          </w:tcPr>
          <w:p w:rsidR="0022519A" w:rsidRPr="001D768D" w:rsidRDefault="0022519A" w:rsidP="000E4E57">
            <w:pPr>
              <w:spacing w:after="0" w:line="240" w:lineRule="auto"/>
              <w:jc w:val="center"/>
              <w:rPr>
                <w:rFonts w:ascii="Times New Roman" w:hAnsi="Times New Roman"/>
                <w:sz w:val="28"/>
                <w:szCs w:val="28"/>
              </w:rPr>
            </w:pPr>
            <w:r>
              <w:rPr>
                <w:rFonts w:ascii="Times New Roman" w:hAnsi="Times New Roman"/>
                <w:sz w:val="28"/>
                <w:szCs w:val="28"/>
              </w:rPr>
              <w:t>2020</w:t>
            </w:r>
          </w:p>
        </w:tc>
        <w:tc>
          <w:tcPr>
            <w:tcW w:w="1842" w:type="dxa"/>
          </w:tcPr>
          <w:p w:rsidR="0022519A" w:rsidRPr="001D768D" w:rsidRDefault="0022519A" w:rsidP="000E4E57">
            <w:pPr>
              <w:spacing w:after="0" w:line="240" w:lineRule="auto"/>
              <w:jc w:val="center"/>
              <w:rPr>
                <w:rFonts w:ascii="Times New Roman" w:hAnsi="Times New Roman"/>
                <w:sz w:val="28"/>
                <w:szCs w:val="28"/>
              </w:rPr>
            </w:pPr>
            <w:r>
              <w:rPr>
                <w:rFonts w:ascii="Times New Roman" w:hAnsi="Times New Roman"/>
                <w:sz w:val="28"/>
                <w:szCs w:val="28"/>
              </w:rPr>
              <w:t>2021</w:t>
            </w:r>
          </w:p>
        </w:tc>
        <w:tc>
          <w:tcPr>
            <w:tcW w:w="1843" w:type="dxa"/>
          </w:tcPr>
          <w:p w:rsidR="0022519A" w:rsidRPr="001D768D" w:rsidRDefault="0022519A" w:rsidP="000E4E57">
            <w:pPr>
              <w:spacing w:after="0" w:line="240" w:lineRule="auto"/>
              <w:jc w:val="center"/>
              <w:rPr>
                <w:rFonts w:ascii="Times New Roman" w:hAnsi="Times New Roman"/>
                <w:sz w:val="28"/>
                <w:szCs w:val="28"/>
              </w:rPr>
            </w:pPr>
            <w:r>
              <w:rPr>
                <w:rFonts w:ascii="Times New Roman" w:hAnsi="Times New Roman"/>
                <w:sz w:val="28"/>
                <w:szCs w:val="28"/>
              </w:rPr>
              <w:t>2022</w:t>
            </w:r>
          </w:p>
        </w:tc>
      </w:tr>
      <w:tr w:rsidR="0022519A" w:rsidRPr="001D768D" w:rsidTr="000E4E57">
        <w:tc>
          <w:tcPr>
            <w:tcW w:w="599" w:type="dxa"/>
          </w:tcPr>
          <w:p w:rsidR="0022519A" w:rsidRPr="001D768D" w:rsidRDefault="0022519A" w:rsidP="000E4E57">
            <w:pPr>
              <w:spacing w:after="0" w:line="240" w:lineRule="auto"/>
              <w:jc w:val="center"/>
              <w:rPr>
                <w:rFonts w:ascii="Times New Roman" w:hAnsi="Times New Roman"/>
                <w:sz w:val="28"/>
                <w:szCs w:val="28"/>
              </w:rPr>
            </w:pPr>
            <w:r w:rsidRPr="001D768D">
              <w:rPr>
                <w:rFonts w:ascii="Times New Roman" w:hAnsi="Times New Roman"/>
                <w:sz w:val="28"/>
                <w:szCs w:val="28"/>
              </w:rPr>
              <w:t>1</w:t>
            </w:r>
            <w:r>
              <w:rPr>
                <w:rFonts w:ascii="Times New Roman" w:hAnsi="Times New Roman"/>
                <w:sz w:val="28"/>
                <w:szCs w:val="28"/>
              </w:rPr>
              <w:t>.</w:t>
            </w:r>
          </w:p>
        </w:tc>
        <w:tc>
          <w:tcPr>
            <w:tcW w:w="3085"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Кількість пролікованих пацієнтів (чол.)</w:t>
            </w:r>
          </w:p>
        </w:tc>
        <w:tc>
          <w:tcPr>
            <w:tcW w:w="1842" w:type="dxa"/>
          </w:tcPr>
          <w:p w:rsidR="0022519A" w:rsidRPr="001D768D" w:rsidRDefault="0022519A" w:rsidP="000E4E57">
            <w:pPr>
              <w:spacing w:after="0" w:line="240" w:lineRule="auto"/>
              <w:jc w:val="center"/>
              <w:rPr>
                <w:rFonts w:ascii="Times New Roman" w:hAnsi="Times New Roman"/>
                <w:sz w:val="28"/>
                <w:szCs w:val="28"/>
              </w:rPr>
            </w:pPr>
            <w:r>
              <w:rPr>
                <w:rFonts w:ascii="Times New Roman" w:hAnsi="Times New Roman"/>
                <w:sz w:val="28"/>
                <w:szCs w:val="28"/>
              </w:rPr>
              <w:t>714</w:t>
            </w:r>
          </w:p>
        </w:tc>
        <w:tc>
          <w:tcPr>
            <w:tcW w:w="1842" w:type="dxa"/>
          </w:tcPr>
          <w:p w:rsidR="0022519A" w:rsidRPr="001D768D" w:rsidRDefault="0022519A" w:rsidP="000E4E57">
            <w:pPr>
              <w:spacing w:after="0" w:line="240" w:lineRule="auto"/>
              <w:jc w:val="center"/>
              <w:rPr>
                <w:rFonts w:ascii="Times New Roman" w:hAnsi="Times New Roman"/>
                <w:sz w:val="28"/>
                <w:szCs w:val="28"/>
              </w:rPr>
            </w:pPr>
            <w:r>
              <w:rPr>
                <w:rFonts w:ascii="Times New Roman" w:hAnsi="Times New Roman"/>
                <w:sz w:val="28"/>
                <w:szCs w:val="28"/>
              </w:rPr>
              <w:t>1275</w:t>
            </w:r>
          </w:p>
        </w:tc>
        <w:tc>
          <w:tcPr>
            <w:tcW w:w="1843" w:type="dxa"/>
          </w:tcPr>
          <w:p w:rsidR="0022519A" w:rsidRPr="001D768D" w:rsidRDefault="0022519A" w:rsidP="000E4E57">
            <w:pPr>
              <w:spacing w:after="0" w:line="240" w:lineRule="auto"/>
              <w:jc w:val="center"/>
              <w:rPr>
                <w:rFonts w:ascii="Times New Roman" w:hAnsi="Times New Roman"/>
                <w:sz w:val="28"/>
                <w:szCs w:val="28"/>
              </w:rPr>
            </w:pPr>
            <w:r>
              <w:rPr>
                <w:rFonts w:ascii="Times New Roman" w:hAnsi="Times New Roman"/>
                <w:sz w:val="28"/>
                <w:szCs w:val="28"/>
              </w:rPr>
              <w:t>524</w:t>
            </w:r>
          </w:p>
        </w:tc>
      </w:tr>
      <w:tr w:rsidR="0022519A" w:rsidRPr="001D768D" w:rsidTr="000E4E57">
        <w:tc>
          <w:tcPr>
            <w:tcW w:w="599" w:type="dxa"/>
          </w:tcPr>
          <w:p w:rsidR="0022519A" w:rsidRPr="001D768D" w:rsidRDefault="0022519A" w:rsidP="000E4E57">
            <w:pPr>
              <w:spacing w:after="0" w:line="240" w:lineRule="auto"/>
              <w:jc w:val="center"/>
              <w:rPr>
                <w:rFonts w:ascii="Times New Roman" w:hAnsi="Times New Roman"/>
                <w:sz w:val="28"/>
                <w:szCs w:val="28"/>
              </w:rPr>
            </w:pPr>
            <w:r w:rsidRPr="001D768D">
              <w:rPr>
                <w:rFonts w:ascii="Times New Roman" w:hAnsi="Times New Roman"/>
                <w:sz w:val="28"/>
                <w:szCs w:val="28"/>
              </w:rPr>
              <w:t>2</w:t>
            </w:r>
            <w:r>
              <w:rPr>
                <w:rFonts w:ascii="Times New Roman" w:hAnsi="Times New Roman"/>
                <w:sz w:val="28"/>
                <w:szCs w:val="28"/>
              </w:rPr>
              <w:t>.</w:t>
            </w:r>
          </w:p>
        </w:tc>
        <w:tc>
          <w:tcPr>
            <w:tcW w:w="3085"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Середні терміни лікування (дні)</w:t>
            </w:r>
          </w:p>
        </w:tc>
        <w:tc>
          <w:tcPr>
            <w:tcW w:w="1842" w:type="dxa"/>
          </w:tcPr>
          <w:p w:rsidR="0022519A" w:rsidRPr="001D768D" w:rsidRDefault="0022519A" w:rsidP="000E4E57">
            <w:pPr>
              <w:spacing w:after="0" w:line="240" w:lineRule="auto"/>
              <w:jc w:val="center"/>
              <w:rPr>
                <w:rFonts w:ascii="Times New Roman" w:hAnsi="Times New Roman"/>
                <w:sz w:val="28"/>
                <w:szCs w:val="28"/>
              </w:rPr>
            </w:pPr>
            <w:r>
              <w:rPr>
                <w:rFonts w:ascii="Times New Roman" w:hAnsi="Times New Roman"/>
                <w:sz w:val="28"/>
                <w:szCs w:val="28"/>
              </w:rPr>
              <w:t>9</w:t>
            </w:r>
          </w:p>
        </w:tc>
        <w:tc>
          <w:tcPr>
            <w:tcW w:w="1842" w:type="dxa"/>
          </w:tcPr>
          <w:p w:rsidR="0022519A" w:rsidRPr="001D768D" w:rsidRDefault="0022519A" w:rsidP="000E4E57">
            <w:pPr>
              <w:spacing w:after="0" w:line="240" w:lineRule="auto"/>
              <w:jc w:val="center"/>
              <w:rPr>
                <w:rFonts w:ascii="Times New Roman" w:hAnsi="Times New Roman"/>
                <w:sz w:val="28"/>
                <w:szCs w:val="28"/>
              </w:rPr>
            </w:pPr>
            <w:r>
              <w:rPr>
                <w:rFonts w:ascii="Times New Roman" w:hAnsi="Times New Roman"/>
                <w:sz w:val="28"/>
                <w:szCs w:val="28"/>
              </w:rPr>
              <w:t>10</w:t>
            </w:r>
          </w:p>
        </w:tc>
        <w:tc>
          <w:tcPr>
            <w:tcW w:w="1843" w:type="dxa"/>
          </w:tcPr>
          <w:p w:rsidR="0022519A" w:rsidRDefault="0022519A" w:rsidP="000E4E57">
            <w:pPr>
              <w:spacing w:after="0" w:line="240" w:lineRule="auto"/>
              <w:jc w:val="center"/>
              <w:rPr>
                <w:rFonts w:ascii="Times New Roman" w:hAnsi="Times New Roman"/>
                <w:sz w:val="28"/>
                <w:szCs w:val="28"/>
              </w:rPr>
            </w:pPr>
            <w:r>
              <w:rPr>
                <w:rFonts w:ascii="Times New Roman" w:hAnsi="Times New Roman"/>
                <w:sz w:val="28"/>
                <w:szCs w:val="28"/>
              </w:rPr>
              <w:t>8</w:t>
            </w:r>
          </w:p>
          <w:p w:rsidR="0022519A" w:rsidRPr="001D768D" w:rsidRDefault="0022519A" w:rsidP="000E4E57">
            <w:pPr>
              <w:spacing w:after="0" w:line="240" w:lineRule="auto"/>
              <w:jc w:val="center"/>
              <w:rPr>
                <w:rFonts w:ascii="Times New Roman" w:hAnsi="Times New Roman"/>
                <w:sz w:val="28"/>
                <w:szCs w:val="28"/>
              </w:rPr>
            </w:pPr>
          </w:p>
        </w:tc>
      </w:tr>
      <w:tr w:rsidR="0022519A" w:rsidRPr="001D768D" w:rsidTr="000E4E57">
        <w:tc>
          <w:tcPr>
            <w:tcW w:w="599" w:type="dxa"/>
          </w:tcPr>
          <w:p w:rsidR="0022519A" w:rsidRPr="001D768D" w:rsidRDefault="0022519A" w:rsidP="000E4E57">
            <w:pPr>
              <w:spacing w:after="0" w:line="240" w:lineRule="auto"/>
              <w:jc w:val="center"/>
              <w:rPr>
                <w:rFonts w:ascii="Times New Roman" w:hAnsi="Times New Roman"/>
                <w:sz w:val="28"/>
                <w:szCs w:val="28"/>
              </w:rPr>
            </w:pPr>
            <w:r>
              <w:rPr>
                <w:rFonts w:ascii="Times New Roman" w:hAnsi="Times New Roman"/>
                <w:sz w:val="28"/>
                <w:szCs w:val="28"/>
              </w:rPr>
              <w:t>3.</w:t>
            </w:r>
          </w:p>
        </w:tc>
        <w:tc>
          <w:tcPr>
            <w:tcW w:w="3085"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Кількість проведених ліжко-днів </w:t>
            </w:r>
          </w:p>
        </w:tc>
        <w:tc>
          <w:tcPr>
            <w:tcW w:w="1842" w:type="dxa"/>
          </w:tcPr>
          <w:p w:rsidR="0022519A" w:rsidRPr="001D768D" w:rsidRDefault="0022519A" w:rsidP="000E4E57">
            <w:pPr>
              <w:spacing w:after="0" w:line="240" w:lineRule="auto"/>
              <w:jc w:val="center"/>
              <w:rPr>
                <w:rFonts w:ascii="Times New Roman" w:hAnsi="Times New Roman"/>
                <w:sz w:val="28"/>
                <w:szCs w:val="28"/>
              </w:rPr>
            </w:pPr>
            <w:r>
              <w:rPr>
                <w:rFonts w:ascii="Times New Roman" w:hAnsi="Times New Roman"/>
                <w:sz w:val="28"/>
                <w:szCs w:val="28"/>
              </w:rPr>
              <w:t>25598</w:t>
            </w:r>
          </w:p>
        </w:tc>
        <w:tc>
          <w:tcPr>
            <w:tcW w:w="1842" w:type="dxa"/>
          </w:tcPr>
          <w:p w:rsidR="0022519A" w:rsidRPr="001D768D" w:rsidRDefault="0022519A" w:rsidP="000E4E57">
            <w:pPr>
              <w:spacing w:after="0" w:line="240" w:lineRule="auto"/>
              <w:jc w:val="center"/>
              <w:rPr>
                <w:rFonts w:ascii="Times New Roman" w:hAnsi="Times New Roman"/>
                <w:sz w:val="28"/>
                <w:szCs w:val="28"/>
              </w:rPr>
            </w:pPr>
            <w:r>
              <w:rPr>
                <w:rFonts w:ascii="Times New Roman" w:hAnsi="Times New Roman"/>
                <w:sz w:val="28"/>
                <w:szCs w:val="28"/>
              </w:rPr>
              <w:t>26539</w:t>
            </w:r>
          </w:p>
        </w:tc>
        <w:tc>
          <w:tcPr>
            <w:tcW w:w="1843" w:type="dxa"/>
          </w:tcPr>
          <w:p w:rsidR="0022519A" w:rsidRPr="001D768D" w:rsidRDefault="0022519A" w:rsidP="000E4E57">
            <w:pPr>
              <w:spacing w:after="0" w:line="240" w:lineRule="auto"/>
              <w:jc w:val="center"/>
              <w:rPr>
                <w:rFonts w:ascii="Times New Roman" w:hAnsi="Times New Roman"/>
                <w:sz w:val="28"/>
                <w:szCs w:val="28"/>
              </w:rPr>
            </w:pPr>
            <w:r>
              <w:rPr>
                <w:rFonts w:ascii="Times New Roman" w:hAnsi="Times New Roman"/>
                <w:sz w:val="28"/>
                <w:szCs w:val="28"/>
              </w:rPr>
              <w:t>28828</w:t>
            </w:r>
          </w:p>
        </w:tc>
      </w:tr>
    </w:tbl>
    <w:p w:rsidR="0022519A" w:rsidRDefault="0022519A" w:rsidP="0022519A">
      <w:pPr>
        <w:spacing w:after="0" w:line="240" w:lineRule="auto"/>
        <w:rPr>
          <w:rFonts w:ascii="Times New Roman" w:hAnsi="Times New Roman"/>
          <w:b/>
          <w:sz w:val="28"/>
          <w:szCs w:val="28"/>
        </w:rPr>
      </w:pPr>
    </w:p>
    <w:p w:rsidR="0022519A" w:rsidRDefault="0022519A" w:rsidP="0022519A">
      <w:pPr>
        <w:spacing w:after="0" w:line="240" w:lineRule="auto"/>
        <w:ind w:left="360"/>
        <w:jc w:val="center"/>
        <w:rPr>
          <w:rFonts w:ascii="Times New Roman" w:hAnsi="Times New Roman"/>
          <w:b/>
          <w:sz w:val="28"/>
          <w:szCs w:val="28"/>
        </w:rPr>
      </w:pPr>
    </w:p>
    <w:p w:rsidR="0022519A" w:rsidRDefault="0022519A" w:rsidP="0022519A">
      <w:pPr>
        <w:spacing w:after="0" w:line="240" w:lineRule="auto"/>
        <w:ind w:left="360"/>
        <w:jc w:val="center"/>
        <w:rPr>
          <w:rFonts w:ascii="Times New Roman" w:hAnsi="Times New Roman"/>
          <w:b/>
          <w:sz w:val="28"/>
          <w:szCs w:val="28"/>
        </w:rPr>
      </w:pPr>
    </w:p>
    <w:p w:rsidR="0022519A" w:rsidRDefault="0022519A" w:rsidP="0022519A">
      <w:pPr>
        <w:spacing w:after="0" w:line="240" w:lineRule="auto"/>
        <w:ind w:left="360"/>
        <w:jc w:val="center"/>
        <w:rPr>
          <w:rFonts w:ascii="Times New Roman" w:hAnsi="Times New Roman"/>
          <w:b/>
          <w:sz w:val="28"/>
          <w:szCs w:val="28"/>
        </w:rPr>
      </w:pPr>
      <w:r w:rsidRPr="001D768D">
        <w:rPr>
          <w:rFonts w:ascii="Times New Roman" w:hAnsi="Times New Roman"/>
          <w:b/>
          <w:sz w:val="28"/>
          <w:szCs w:val="28"/>
        </w:rPr>
        <w:t>Заходи зі зменшення тривалості середнього строку госпіталізації</w:t>
      </w:r>
    </w:p>
    <w:p w:rsidR="0022519A" w:rsidRPr="001D768D" w:rsidRDefault="0022519A" w:rsidP="0022519A">
      <w:pPr>
        <w:spacing w:after="0" w:line="240" w:lineRule="auto"/>
        <w:ind w:left="360"/>
        <w:jc w:val="center"/>
        <w:rPr>
          <w:rFonts w:ascii="Times New Roman" w:hAnsi="Times New Roman"/>
          <w:b/>
          <w:sz w:val="28"/>
          <w:szCs w:val="28"/>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270"/>
        <w:gridCol w:w="1720"/>
        <w:gridCol w:w="1908"/>
        <w:gridCol w:w="1677"/>
      </w:tblGrid>
      <w:tr w:rsidR="0022519A" w:rsidRPr="001D768D" w:rsidTr="000E4E57">
        <w:tc>
          <w:tcPr>
            <w:tcW w:w="636" w:type="dxa"/>
          </w:tcPr>
          <w:p w:rsidR="0022519A" w:rsidRPr="001D768D" w:rsidRDefault="0022519A" w:rsidP="000E4E57">
            <w:pPr>
              <w:spacing w:after="0" w:line="240" w:lineRule="auto"/>
              <w:jc w:val="center"/>
              <w:rPr>
                <w:rFonts w:ascii="Times New Roman" w:hAnsi="Times New Roman"/>
                <w:sz w:val="28"/>
                <w:szCs w:val="28"/>
              </w:rPr>
            </w:pPr>
            <w:r w:rsidRPr="001D768D">
              <w:rPr>
                <w:rFonts w:ascii="Times New Roman" w:hAnsi="Times New Roman"/>
                <w:sz w:val="28"/>
                <w:szCs w:val="28"/>
              </w:rPr>
              <w:t>№</w:t>
            </w:r>
          </w:p>
          <w:p w:rsidR="0022519A" w:rsidRPr="001D768D" w:rsidRDefault="0022519A" w:rsidP="000E4E57">
            <w:pPr>
              <w:spacing w:after="0" w:line="240" w:lineRule="auto"/>
              <w:jc w:val="center"/>
              <w:rPr>
                <w:rFonts w:ascii="Times New Roman" w:hAnsi="Times New Roman"/>
                <w:sz w:val="28"/>
                <w:szCs w:val="28"/>
              </w:rPr>
            </w:pPr>
            <w:r w:rsidRPr="001D768D">
              <w:rPr>
                <w:rFonts w:ascii="Times New Roman" w:hAnsi="Times New Roman"/>
                <w:sz w:val="28"/>
                <w:szCs w:val="28"/>
              </w:rPr>
              <w:t>п/п</w:t>
            </w:r>
          </w:p>
        </w:tc>
        <w:tc>
          <w:tcPr>
            <w:tcW w:w="3061" w:type="dxa"/>
          </w:tcPr>
          <w:p w:rsidR="0022519A" w:rsidRPr="001D768D" w:rsidRDefault="0022519A" w:rsidP="000E4E57">
            <w:pPr>
              <w:spacing w:after="0" w:line="240" w:lineRule="auto"/>
              <w:jc w:val="center"/>
              <w:rPr>
                <w:rFonts w:ascii="Times New Roman" w:hAnsi="Times New Roman"/>
                <w:sz w:val="28"/>
                <w:szCs w:val="28"/>
              </w:rPr>
            </w:pPr>
            <w:r w:rsidRPr="001D768D">
              <w:rPr>
                <w:rFonts w:ascii="Times New Roman" w:hAnsi="Times New Roman"/>
                <w:sz w:val="28"/>
                <w:szCs w:val="28"/>
              </w:rPr>
              <w:t>Найменування заходу</w:t>
            </w:r>
          </w:p>
        </w:tc>
        <w:tc>
          <w:tcPr>
            <w:tcW w:w="1834" w:type="dxa"/>
          </w:tcPr>
          <w:p w:rsidR="0022519A" w:rsidRPr="001D768D" w:rsidRDefault="0022519A" w:rsidP="000E4E57">
            <w:pPr>
              <w:spacing w:after="0" w:line="240" w:lineRule="auto"/>
              <w:jc w:val="center"/>
              <w:rPr>
                <w:rFonts w:ascii="Times New Roman" w:hAnsi="Times New Roman"/>
                <w:sz w:val="28"/>
                <w:szCs w:val="28"/>
              </w:rPr>
            </w:pPr>
            <w:r w:rsidRPr="001D768D">
              <w:rPr>
                <w:rFonts w:ascii="Times New Roman" w:hAnsi="Times New Roman"/>
                <w:sz w:val="28"/>
                <w:szCs w:val="28"/>
              </w:rPr>
              <w:t xml:space="preserve">Термін виконання </w:t>
            </w:r>
          </w:p>
        </w:tc>
        <w:tc>
          <w:tcPr>
            <w:tcW w:w="1908" w:type="dxa"/>
          </w:tcPr>
          <w:p w:rsidR="0022519A" w:rsidRPr="001D768D" w:rsidRDefault="0022519A" w:rsidP="000E4E57">
            <w:pPr>
              <w:spacing w:after="0" w:line="240" w:lineRule="auto"/>
              <w:jc w:val="center"/>
              <w:rPr>
                <w:rFonts w:ascii="Times New Roman" w:hAnsi="Times New Roman"/>
                <w:sz w:val="28"/>
                <w:szCs w:val="28"/>
              </w:rPr>
            </w:pPr>
            <w:r w:rsidRPr="001D768D">
              <w:rPr>
                <w:rFonts w:ascii="Times New Roman" w:hAnsi="Times New Roman"/>
                <w:sz w:val="28"/>
                <w:szCs w:val="28"/>
              </w:rPr>
              <w:t xml:space="preserve">Відповідальні за виконання </w:t>
            </w:r>
          </w:p>
        </w:tc>
        <w:tc>
          <w:tcPr>
            <w:tcW w:w="1832" w:type="dxa"/>
          </w:tcPr>
          <w:p w:rsidR="0022519A" w:rsidRPr="001D768D" w:rsidRDefault="0022519A" w:rsidP="000E4E57">
            <w:pPr>
              <w:spacing w:after="0" w:line="240" w:lineRule="auto"/>
              <w:jc w:val="center"/>
              <w:rPr>
                <w:rFonts w:ascii="Times New Roman" w:hAnsi="Times New Roman"/>
                <w:sz w:val="28"/>
                <w:szCs w:val="28"/>
              </w:rPr>
            </w:pPr>
            <w:r w:rsidRPr="001D768D">
              <w:rPr>
                <w:rFonts w:ascii="Times New Roman" w:hAnsi="Times New Roman"/>
                <w:sz w:val="28"/>
                <w:szCs w:val="28"/>
              </w:rPr>
              <w:t xml:space="preserve">Примітка </w:t>
            </w:r>
          </w:p>
        </w:tc>
      </w:tr>
      <w:tr w:rsidR="0022519A" w:rsidRPr="001D768D" w:rsidTr="000E4E57">
        <w:tc>
          <w:tcPr>
            <w:tcW w:w="636" w:type="dxa"/>
          </w:tcPr>
          <w:p w:rsidR="0022519A" w:rsidRPr="001D768D" w:rsidRDefault="0022519A" w:rsidP="000E4E57">
            <w:pPr>
              <w:spacing w:after="0" w:line="240" w:lineRule="auto"/>
              <w:jc w:val="center"/>
              <w:rPr>
                <w:rFonts w:ascii="Times New Roman" w:hAnsi="Times New Roman"/>
                <w:b/>
                <w:sz w:val="28"/>
                <w:szCs w:val="28"/>
              </w:rPr>
            </w:pPr>
            <w:r w:rsidRPr="001D768D">
              <w:rPr>
                <w:rFonts w:ascii="Times New Roman" w:hAnsi="Times New Roman"/>
                <w:b/>
                <w:sz w:val="28"/>
                <w:szCs w:val="28"/>
              </w:rPr>
              <w:t>І</w:t>
            </w:r>
            <w:r>
              <w:rPr>
                <w:rFonts w:ascii="Times New Roman" w:hAnsi="Times New Roman"/>
                <w:b/>
                <w:sz w:val="28"/>
                <w:szCs w:val="28"/>
              </w:rPr>
              <w:t>.</w:t>
            </w:r>
          </w:p>
        </w:tc>
        <w:tc>
          <w:tcPr>
            <w:tcW w:w="8635" w:type="dxa"/>
            <w:gridSpan w:val="4"/>
          </w:tcPr>
          <w:p w:rsidR="0022519A" w:rsidRPr="001D768D" w:rsidRDefault="0022519A" w:rsidP="000E4E57">
            <w:pPr>
              <w:spacing w:after="0" w:line="240" w:lineRule="auto"/>
              <w:jc w:val="center"/>
              <w:rPr>
                <w:rFonts w:ascii="Times New Roman" w:hAnsi="Times New Roman"/>
                <w:b/>
                <w:sz w:val="28"/>
                <w:szCs w:val="28"/>
              </w:rPr>
            </w:pPr>
            <w:r w:rsidRPr="001D768D">
              <w:rPr>
                <w:rFonts w:ascii="Times New Roman" w:hAnsi="Times New Roman"/>
                <w:b/>
                <w:sz w:val="28"/>
                <w:szCs w:val="28"/>
              </w:rPr>
              <w:t xml:space="preserve">Розвиток кадрового потенціалу та підвищення професійної кваліфікації медичного персоналу </w:t>
            </w:r>
          </w:p>
        </w:tc>
      </w:tr>
      <w:tr w:rsidR="0022519A" w:rsidRPr="001D768D" w:rsidTr="000E4E57">
        <w:tc>
          <w:tcPr>
            <w:tcW w:w="636" w:type="dxa"/>
          </w:tcPr>
          <w:p w:rsidR="0022519A" w:rsidRPr="001D768D" w:rsidRDefault="0022519A" w:rsidP="000E4E57">
            <w:pPr>
              <w:spacing w:after="0" w:line="240" w:lineRule="auto"/>
              <w:jc w:val="center"/>
              <w:rPr>
                <w:rFonts w:ascii="Times New Roman" w:hAnsi="Times New Roman"/>
                <w:sz w:val="28"/>
                <w:szCs w:val="28"/>
              </w:rPr>
            </w:pPr>
            <w:r w:rsidRPr="001D768D">
              <w:rPr>
                <w:rFonts w:ascii="Times New Roman" w:hAnsi="Times New Roman"/>
                <w:sz w:val="28"/>
                <w:szCs w:val="28"/>
              </w:rPr>
              <w:t>1.1</w:t>
            </w:r>
            <w:r>
              <w:rPr>
                <w:rFonts w:ascii="Times New Roman" w:hAnsi="Times New Roman"/>
                <w:sz w:val="28"/>
                <w:szCs w:val="28"/>
              </w:rPr>
              <w:t>.</w:t>
            </w:r>
          </w:p>
        </w:tc>
        <w:tc>
          <w:tcPr>
            <w:tcW w:w="3061"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Забезпечити </w:t>
            </w:r>
            <w:r w:rsidRPr="001D768D">
              <w:rPr>
                <w:rFonts w:ascii="Times New Roman" w:hAnsi="Times New Roman"/>
                <w:sz w:val="28"/>
                <w:szCs w:val="28"/>
              </w:rPr>
              <w:lastRenderedPageBreak/>
              <w:t xml:space="preserve">укомплектування фізичними особами 100% штатних посад лікарів і середнього медичного персоналу </w:t>
            </w:r>
          </w:p>
        </w:tc>
        <w:tc>
          <w:tcPr>
            <w:tcW w:w="1834" w:type="dxa"/>
          </w:tcPr>
          <w:p w:rsidR="0022519A" w:rsidRPr="001D768D" w:rsidRDefault="0022519A" w:rsidP="000E4E57">
            <w:pPr>
              <w:spacing w:after="0" w:line="240" w:lineRule="auto"/>
              <w:jc w:val="center"/>
              <w:rPr>
                <w:rFonts w:ascii="Times New Roman" w:hAnsi="Times New Roman"/>
                <w:sz w:val="28"/>
                <w:szCs w:val="28"/>
              </w:rPr>
            </w:pPr>
            <w:r>
              <w:rPr>
                <w:rFonts w:ascii="Times New Roman" w:hAnsi="Times New Roman"/>
                <w:sz w:val="28"/>
                <w:szCs w:val="28"/>
              </w:rPr>
              <w:lastRenderedPageBreak/>
              <w:t>2023</w:t>
            </w:r>
            <w:r w:rsidRPr="001D768D">
              <w:rPr>
                <w:rFonts w:ascii="Times New Roman" w:hAnsi="Times New Roman"/>
                <w:sz w:val="28"/>
                <w:szCs w:val="28"/>
              </w:rPr>
              <w:t xml:space="preserve"> рік</w:t>
            </w:r>
          </w:p>
        </w:tc>
        <w:tc>
          <w:tcPr>
            <w:tcW w:w="1908"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Директор </w:t>
            </w:r>
          </w:p>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lastRenderedPageBreak/>
              <w:t xml:space="preserve">Відділ кадрів </w:t>
            </w:r>
          </w:p>
        </w:tc>
        <w:tc>
          <w:tcPr>
            <w:tcW w:w="1832" w:type="dxa"/>
          </w:tcPr>
          <w:p w:rsidR="0022519A" w:rsidRPr="001D768D" w:rsidRDefault="0022519A" w:rsidP="000E4E57">
            <w:pPr>
              <w:spacing w:after="0" w:line="240" w:lineRule="auto"/>
              <w:jc w:val="center"/>
              <w:rPr>
                <w:rFonts w:ascii="Times New Roman" w:hAnsi="Times New Roman"/>
                <w:sz w:val="28"/>
                <w:szCs w:val="28"/>
              </w:rPr>
            </w:pPr>
          </w:p>
        </w:tc>
      </w:tr>
      <w:tr w:rsidR="0022519A" w:rsidRPr="001D768D" w:rsidTr="000E4E57">
        <w:tc>
          <w:tcPr>
            <w:tcW w:w="636" w:type="dxa"/>
          </w:tcPr>
          <w:p w:rsidR="0022519A" w:rsidRPr="001D768D" w:rsidRDefault="0022519A" w:rsidP="000E4E57">
            <w:pPr>
              <w:spacing w:after="0" w:line="240" w:lineRule="auto"/>
              <w:jc w:val="center"/>
              <w:rPr>
                <w:rFonts w:ascii="Times New Roman" w:hAnsi="Times New Roman"/>
                <w:sz w:val="28"/>
                <w:szCs w:val="28"/>
              </w:rPr>
            </w:pPr>
            <w:r w:rsidRPr="001D768D">
              <w:rPr>
                <w:rFonts w:ascii="Times New Roman" w:hAnsi="Times New Roman"/>
                <w:sz w:val="28"/>
                <w:szCs w:val="28"/>
              </w:rPr>
              <w:t>1.2</w:t>
            </w:r>
            <w:r>
              <w:rPr>
                <w:rFonts w:ascii="Times New Roman" w:hAnsi="Times New Roman"/>
                <w:sz w:val="28"/>
                <w:szCs w:val="28"/>
              </w:rPr>
              <w:t>.</w:t>
            </w:r>
          </w:p>
        </w:tc>
        <w:tc>
          <w:tcPr>
            <w:tcW w:w="3061" w:type="dxa"/>
          </w:tcPr>
          <w:p w:rsidR="0022519A" w:rsidRPr="001D768D" w:rsidRDefault="0022519A" w:rsidP="000E4E57">
            <w:pPr>
              <w:spacing w:after="0" w:line="240" w:lineRule="auto"/>
              <w:rPr>
                <w:rFonts w:ascii="Times New Roman" w:hAnsi="Times New Roman"/>
                <w:sz w:val="28"/>
                <w:szCs w:val="28"/>
              </w:rPr>
            </w:pPr>
            <w:r>
              <w:rPr>
                <w:rFonts w:ascii="Times New Roman" w:hAnsi="Times New Roman"/>
                <w:sz w:val="28"/>
                <w:szCs w:val="28"/>
              </w:rPr>
              <w:t>Здійснювати постійний безперервний професійний  розвиток.</w:t>
            </w:r>
          </w:p>
        </w:tc>
        <w:tc>
          <w:tcPr>
            <w:tcW w:w="1834" w:type="dxa"/>
          </w:tcPr>
          <w:p w:rsidR="0022519A" w:rsidRPr="001D768D" w:rsidRDefault="0022519A" w:rsidP="000E4E57">
            <w:pPr>
              <w:spacing w:after="0" w:line="240" w:lineRule="auto"/>
              <w:jc w:val="center"/>
              <w:rPr>
                <w:rFonts w:ascii="Times New Roman" w:hAnsi="Times New Roman"/>
                <w:sz w:val="28"/>
                <w:szCs w:val="28"/>
              </w:rPr>
            </w:pPr>
            <w:r>
              <w:rPr>
                <w:rFonts w:ascii="Times New Roman" w:hAnsi="Times New Roman"/>
                <w:sz w:val="28"/>
                <w:szCs w:val="28"/>
              </w:rPr>
              <w:t>2023-2025</w:t>
            </w:r>
          </w:p>
        </w:tc>
        <w:tc>
          <w:tcPr>
            <w:tcW w:w="1908" w:type="dxa"/>
          </w:tcPr>
          <w:p w:rsidR="0022519A" w:rsidRPr="001D768D" w:rsidRDefault="0022519A" w:rsidP="000E4E57">
            <w:pPr>
              <w:spacing w:after="0" w:line="240" w:lineRule="auto"/>
              <w:jc w:val="center"/>
              <w:rPr>
                <w:rFonts w:ascii="Times New Roman" w:hAnsi="Times New Roman"/>
                <w:sz w:val="28"/>
                <w:szCs w:val="28"/>
              </w:rPr>
            </w:pPr>
            <w:r w:rsidRPr="001D768D">
              <w:rPr>
                <w:rFonts w:ascii="Times New Roman" w:hAnsi="Times New Roman"/>
                <w:sz w:val="28"/>
                <w:szCs w:val="28"/>
              </w:rPr>
              <w:t>Відділ кадрів</w:t>
            </w:r>
          </w:p>
        </w:tc>
        <w:tc>
          <w:tcPr>
            <w:tcW w:w="1832" w:type="dxa"/>
          </w:tcPr>
          <w:p w:rsidR="0022519A" w:rsidRPr="001D768D" w:rsidRDefault="0022519A" w:rsidP="000E4E57">
            <w:pPr>
              <w:spacing w:after="0" w:line="240" w:lineRule="auto"/>
              <w:jc w:val="center"/>
              <w:rPr>
                <w:rFonts w:ascii="Times New Roman" w:hAnsi="Times New Roman"/>
                <w:sz w:val="28"/>
                <w:szCs w:val="28"/>
              </w:rPr>
            </w:pPr>
          </w:p>
        </w:tc>
      </w:tr>
      <w:tr w:rsidR="0022519A" w:rsidRPr="001D768D" w:rsidTr="000E4E57">
        <w:tc>
          <w:tcPr>
            <w:tcW w:w="636" w:type="dxa"/>
          </w:tcPr>
          <w:p w:rsidR="0022519A" w:rsidRPr="001D768D" w:rsidRDefault="0022519A" w:rsidP="000E4E57">
            <w:pPr>
              <w:spacing w:after="0" w:line="240" w:lineRule="auto"/>
              <w:jc w:val="center"/>
              <w:rPr>
                <w:rFonts w:ascii="Times New Roman" w:hAnsi="Times New Roman"/>
                <w:b/>
                <w:sz w:val="28"/>
                <w:szCs w:val="28"/>
              </w:rPr>
            </w:pPr>
            <w:r w:rsidRPr="001D768D">
              <w:rPr>
                <w:rFonts w:ascii="Times New Roman" w:hAnsi="Times New Roman"/>
                <w:b/>
                <w:sz w:val="28"/>
                <w:szCs w:val="28"/>
              </w:rPr>
              <w:t>ІІ.</w:t>
            </w:r>
          </w:p>
        </w:tc>
        <w:tc>
          <w:tcPr>
            <w:tcW w:w="8635" w:type="dxa"/>
            <w:gridSpan w:val="4"/>
          </w:tcPr>
          <w:p w:rsidR="0022519A" w:rsidRPr="001D768D" w:rsidRDefault="0022519A" w:rsidP="000E4E57">
            <w:pPr>
              <w:spacing w:after="0" w:line="240" w:lineRule="auto"/>
              <w:jc w:val="center"/>
              <w:rPr>
                <w:rFonts w:ascii="Times New Roman" w:hAnsi="Times New Roman"/>
                <w:b/>
                <w:sz w:val="28"/>
                <w:szCs w:val="28"/>
              </w:rPr>
            </w:pPr>
            <w:r w:rsidRPr="001D768D">
              <w:rPr>
                <w:rFonts w:ascii="Times New Roman" w:hAnsi="Times New Roman"/>
                <w:b/>
                <w:sz w:val="28"/>
                <w:szCs w:val="28"/>
              </w:rPr>
              <w:t xml:space="preserve">Покращення матеріально-технічної бази закладу </w:t>
            </w:r>
          </w:p>
        </w:tc>
      </w:tr>
      <w:tr w:rsidR="0022519A" w:rsidRPr="001D768D" w:rsidTr="000E4E57">
        <w:tc>
          <w:tcPr>
            <w:tcW w:w="636" w:type="dxa"/>
          </w:tcPr>
          <w:p w:rsidR="0022519A" w:rsidRPr="001D768D" w:rsidRDefault="0022519A" w:rsidP="000E4E57">
            <w:pPr>
              <w:spacing w:after="0" w:line="240" w:lineRule="auto"/>
              <w:jc w:val="center"/>
              <w:rPr>
                <w:rFonts w:ascii="Times New Roman" w:hAnsi="Times New Roman"/>
                <w:sz w:val="28"/>
                <w:szCs w:val="28"/>
              </w:rPr>
            </w:pPr>
            <w:r w:rsidRPr="001D768D">
              <w:rPr>
                <w:rFonts w:ascii="Times New Roman" w:hAnsi="Times New Roman"/>
                <w:sz w:val="28"/>
                <w:szCs w:val="28"/>
              </w:rPr>
              <w:t>2.1</w:t>
            </w:r>
            <w:r>
              <w:rPr>
                <w:rFonts w:ascii="Times New Roman" w:hAnsi="Times New Roman"/>
                <w:sz w:val="28"/>
                <w:szCs w:val="28"/>
              </w:rPr>
              <w:t>.</w:t>
            </w:r>
          </w:p>
        </w:tc>
        <w:tc>
          <w:tcPr>
            <w:tcW w:w="3061"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З метою</w:t>
            </w:r>
            <w:r>
              <w:rPr>
                <w:rFonts w:ascii="Times New Roman" w:hAnsi="Times New Roman"/>
                <w:sz w:val="28"/>
                <w:szCs w:val="28"/>
              </w:rPr>
              <w:t xml:space="preserve"> підвищення якості надання</w:t>
            </w:r>
            <w:r w:rsidRPr="001D768D">
              <w:rPr>
                <w:rFonts w:ascii="Times New Roman" w:hAnsi="Times New Roman"/>
                <w:sz w:val="28"/>
                <w:szCs w:val="28"/>
              </w:rPr>
              <w:t xml:space="preserve"> медичної допомоги </w:t>
            </w:r>
            <w:r>
              <w:rPr>
                <w:rFonts w:ascii="Times New Roman" w:hAnsi="Times New Roman"/>
                <w:sz w:val="28"/>
                <w:szCs w:val="28"/>
              </w:rPr>
              <w:t xml:space="preserve">планується </w:t>
            </w:r>
            <w:r w:rsidRPr="001D768D">
              <w:rPr>
                <w:rFonts w:ascii="Times New Roman" w:hAnsi="Times New Roman"/>
                <w:sz w:val="28"/>
                <w:szCs w:val="28"/>
              </w:rPr>
              <w:t xml:space="preserve">придбати: </w:t>
            </w:r>
          </w:p>
          <w:p w:rsidR="0022519A" w:rsidRPr="001272F9" w:rsidRDefault="0022519A" w:rsidP="0022519A">
            <w:pPr>
              <w:pStyle w:val="a4"/>
              <w:numPr>
                <w:ilvl w:val="0"/>
                <w:numId w:val="8"/>
              </w:numPr>
              <w:spacing w:after="0" w:line="240" w:lineRule="auto"/>
              <w:ind w:left="317" w:hanging="283"/>
              <w:rPr>
                <w:rFonts w:ascii="Times New Roman" w:hAnsi="Times New Roman" w:cs="Times New Roman"/>
                <w:sz w:val="28"/>
                <w:szCs w:val="28"/>
              </w:rPr>
            </w:pPr>
            <w:r w:rsidRPr="001272F9">
              <w:rPr>
                <w:rFonts w:ascii="Times New Roman" w:hAnsi="Times New Roman" w:cs="Times New Roman"/>
                <w:sz w:val="28"/>
                <w:szCs w:val="28"/>
              </w:rPr>
              <w:t xml:space="preserve">ехо – кардіограф </w:t>
            </w:r>
          </w:p>
          <w:p w:rsidR="0022519A" w:rsidRPr="001272F9" w:rsidRDefault="0022519A" w:rsidP="0022519A">
            <w:pPr>
              <w:pStyle w:val="a4"/>
              <w:numPr>
                <w:ilvl w:val="0"/>
                <w:numId w:val="8"/>
              </w:numPr>
              <w:spacing w:after="0" w:line="240" w:lineRule="auto"/>
              <w:ind w:left="317" w:hanging="283"/>
              <w:rPr>
                <w:rFonts w:ascii="Times New Roman" w:hAnsi="Times New Roman" w:cs="Times New Roman"/>
                <w:sz w:val="28"/>
                <w:szCs w:val="28"/>
              </w:rPr>
            </w:pPr>
            <w:r w:rsidRPr="001272F9">
              <w:rPr>
                <w:rFonts w:ascii="Times New Roman" w:hAnsi="Times New Roman" w:cs="Times New Roman"/>
                <w:sz w:val="28"/>
                <w:szCs w:val="28"/>
              </w:rPr>
              <w:t xml:space="preserve">УЗД апарат </w:t>
            </w:r>
          </w:p>
          <w:p w:rsidR="0022519A" w:rsidRPr="001272F9" w:rsidRDefault="0022519A" w:rsidP="0022519A">
            <w:pPr>
              <w:pStyle w:val="a4"/>
              <w:numPr>
                <w:ilvl w:val="0"/>
                <w:numId w:val="8"/>
              </w:numPr>
              <w:spacing w:after="0" w:line="240" w:lineRule="auto"/>
              <w:ind w:left="317" w:hanging="283"/>
              <w:rPr>
                <w:rFonts w:ascii="Times New Roman" w:hAnsi="Times New Roman" w:cs="Times New Roman"/>
                <w:sz w:val="28"/>
                <w:szCs w:val="28"/>
              </w:rPr>
            </w:pPr>
            <w:r w:rsidRPr="001272F9">
              <w:rPr>
                <w:rFonts w:ascii="Times New Roman" w:hAnsi="Times New Roman" w:cs="Times New Roman"/>
                <w:sz w:val="28"/>
                <w:szCs w:val="28"/>
              </w:rPr>
              <w:t xml:space="preserve">Електронейроміограф, </w:t>
            </w:r>
          </w:p>
          <w:p w:rsidR="0022519A" w:rsidRPr="001272F9" w:rsidRDefault="0022519A" w:rsidP="0022519A">
            <w:pPr>
              <w:pStyle w:val="a4"/>
              <w:numPr>
                <w:ilvl w:val="0"/>
                <w:numId w:val="8"/>
              </w:numPr>
              <w:spacing w:after="0" w:line="240" w:lineRule="auto"/>
              <w:ind w:left="317" w:hanging="283"/>
              <w:rPr>
                <w:rFonts w:ascii="Times New Roman" w:hAnsi="Times New Roman" w:cs="Times New Roman"/>
                <w:sz w:val="28"/>
                <w:szCs w:val="28"/>
              </w:rPr>
            </w:pPr>
            <w:r w:rsidRPr="001272F9">
              <w:rPr>
                <w:rFonts w:ascii="Times New Roman" w:hAnsi="Times New Roman" w:cs="Times New Roman"/>
                <w:sz w:val="28"/>
                <w:szCs w:val="28"/>
              </w:rPr>
              <w:t>Електроенцефалограф</w:t>
            </w:r>
          </w:p>
          <w:p w:rsidR="0022519A" w:rsidRPr="001272F9" w:rsidRDefault="0022519A" w:rsidP="0022519A">
            <w:pPr>
              <w:pStyle w:val="a4"/>
              <w:numPr>
                <w:ilvl w:val="0"/>
                <w:numId w:val="8"/>
              </w:numPr>
              <w:spacing w:after="0" w:line="240" w:lineRule="auto"/>
              <w:ind w:left="317" w:hanging="283"/>
              <w:rPr>
                <w:rFonts w:ascii="Times New Roman" w:hAnsi="Times New Roman" w:cs="Times New Roman"/>
                <w:sz w:val="28"/>
                <w:szCs w:val="28"/>
              </w:rPr>
            </w:pPr>
            <w:r w:rsidRPr="001272F9">
              <w:rPr>
                <w:rFonts w:ascii="Times New Roman" w:hAnsi="Times New Roman" w:cs="Times New Roman"/>
                <w:sz w:val="28"/>
                <w:szCs w:val="28"/>
              </w:rPr>
              <w:t>Медичний автомобіль</w:t>
            </w:r>
          </w:p>
          <w:p w:rsidR="0022519A" w:rsidRPr="00D81C9C" w:rsidRDefault="0022519A" w:rsidP="0022519A">
            <w:pPr>
              <w:pStyle w:val="a4"/>
              <w:numPr>
                <w:ilvl w:val="0"/>
                <w:numId w:val="8"/>
              </w:numPr>
              <w:spacing w:after="0" w:line="240" w:lineRule="auto"/>
              <w:ind w:left="317" w:hanging="283"/>
              <w:rPr>
                <w:szCs w:val="28"/>
              </w:rPr>
            </w:pPr>
            <w:r w:rsidRPr="001272F9">
              <w:rPr>
                <w:rFonts w:ascii="Times New Roman" w:hAnsi="Times New Roman" w:cs="Times New Roman"/>
                <w:sz w:val="28"/>
                <w:szCs w:val="28"/>
              </w:rPr>
              <w:t xml:space="preserve">Комп’ютерний томограф </w:t>
            </w:r>
          </w:p>
        </w:tc>
        <w:tc>
          <w:tcPr>
            <w:tcW w:w="1834" w:type="dxa"/>
          </w:tcPr>
          <w:p w:rsidR="0022519A" w:rsidRPr="001D768D" w:rsidRDefault="0022519A" w:rsidP="000E4E57">
            <w:pPr>
              <w:spacing w:after="0" w:line="240" w:lineRule="auto"/>
              <w:jc w:val="center"/>
              <w:rPr>
                <w:rFonts w:ascii="Times New Roman" w:hAnsi="Times New Roman"/>
                <w:sz w:val="28"/>
                <w:szCs w:val="28"/>
              </w:rPr>
            </w:pPr>
            <w:r>
              <w:rPr>
                <w:rFonts w:ascii="Times New Roman" w:hAnsi="Times New Roman"/>
                <w:sz w:val="28"/>
                <w:szCs w:val="28"/>
              </w:rPr>
              <w:t>2023-2025</w:t>
            </w:r>
          </w:p>
        </w:tc>
        <w:tc>
          <w:tcPr>
            <w:tcW w:w="1908"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Директор</w:t>
            </w:r>
          </w:p>
          <w:p w:rsidR="0022519A" w:rsidRDefault="0022519A" w:rsidP="000E4E57">
            <w:pPr>
              <w:spacing w:after="0" w:line="240" w:lineRule="auto"/>
              <w:rPr>
                <w:rFonts w:ascii="Times New Roman" w:hAnsi="Times New Roman"/>
                <w:sz w:val="28"/>
                <w:szCs w:val="28"/>
              </w:rPr>
            </w:pPr>
            <w:r>
              <w:rPr>
                <w:rFonts w:ascii="Times New Roman" w:hAnsi="Times New Roman"/>
                <w:sz w:val="28"/>
                <w:szCs w:val="28"/>
              </w:rPr>
              <w:t>Заступник директора</w:t>
            </w:r>
          </w:p>
          <w:p w:rsidR="0022519A" w:rsidRPr="001D768D" w:rsidRDefault="0022519A" w:rsidP="000E4E57">
            <w:pPr>
              <w:spacing w:after="0" w:line="240" w:lineRule="auto"/>
              <w:rPr>
                <w:rFonts w:ascii="Times New Roman" w:hAnsi="Times New Roman"/>
                <w:sz w:val="28"/>
                <w:szCs w:val="28"/>
              </w:rPr>
            </w:pPr>
            <w:r>
              <w:rPr>
                <w:rFonts w:ascii="Times New Roman" w:hAnsi="Times New Roman"/>
                <w:sz w:val="28"/>
                <w:szCs w:val="28"/>
              </w:rPr>
              <w:t>з медичної частини</w:t>
            </w:r>
          </w:p>
          <w:p w:rsidR="0022519A" w:rsidRPr="001D768D" w:rsidRDefault="0022519A" w:rsidP="000E4E57">
            <w:pPr>
              <w:spacing w:after="0" w:line="240" w:lineRule="auto"/>
              <w:rPr>
                <w:rFonts w:ascii="Times New Roman" w:hAnsi="Times New Roman"/>
                <w:sz w:val="28"/>
                <w:szCs w:val="28"/>
              </w:rPr>
            </w:pPr>
          </w:p>
        </w:tc>
        <w:tc>
          <w:tcPr>
            <w:tcW w:w="1832" w:type="dxa"/>
          </w:tcPr>
          <w:p w:rsidR="0022519A" w:rsidRPr="001D768D" w:rsidRDefault="0022519A" w:rsidP="000E4E57">
            <w:pPr>
              <w:spacing w:after="0" w:line="240" w:lineRule="auto"/>
              <w:jc w:val="center"/>
              <w:rPr>
                <w:rFonts w:ascii="Times New Roman" w:hAnsi="Times New Roman"/>
                <w:sz w:val="28"/>
                <w:szCs w:val="28"/>
              </w:rPr>
            </w:pPr>
          </w:p>
        </w:tc>
      </w:tr>
      <w:tr w:rsidR="0022519A" w:rsidRPr="001D768D" w:rsidTr="000E4E57">
        <w:tc>
          <w:tcPr>
            <w:tcW w:w="636" w:type="dxa"/>
          </w:tcPr>
          <w:p w:rsidR="0022519A" w:rsidRPr="001D768D" w:rsidRDefault="0022519A" w:rsidP="000E4E57">
            <w:pPr>
              <w:spacing w:after="0" w:line="240" w:lineRule="auto"/>
              <w:jc w:val="center"/>
              <w:rPr>
                <w:rFonts w:ascii="Times New Roman" w:hAnsi="Times New Roman"/>
                <w:sz w:val="28"/>
                <w:szCs w:val="28"/>
              </w:rPr>
            </w:pPr>
            <w:r w:rsidRPr="001D768D">
              <w:rPr>
                <w:rFonts w:ascii="Times New Roman" w:hAnsi="Times New Roman"/>
                <w:sz w:val="28"/>
                <w:szCs w:val="28"/>
              </w:rPr>
              <w:t>2.2</w:t>
            </w:r>
            <w:r>
              <w:rPr>
                <w:rFonts w:ascii="Times New Roman" w:hAnsi="Times New Roman"/>
                <w:sz w:val="28"/>
                <w:szCs w:val="28"/>
              </w:rPr>
              <w:t>.</w:t>
            </w:r>
          </w:p>
        </w:tc>
        <w:tc>
          <w:tcPr>
            <w:tcW w:w="3061" w:type="dxa"/>
          </w:tcPr>
          <w:p w:rsidR="0022519A" w:rsidRDefault="0022519A" w:rsidP="000E4E57">
            <w:pPr>
              <w:spacing w:after="0" w:line="240" w:lineRule="auto"/>
              <w:rPr>
                <w:rFonts w:ascii="Times New Roman" w:hAnsi="Times New Roman"/>
                <w:sz w:val="28"/>
                <w:szCs w:val="28"/>
              </w:rPr>
            </w:pPr>
            <w:r>
              <w:rPr>
                <w:rFonts w:ascii="Times New Roman" w:hAnsi="Times New Roman"/>
                <w:sz w:val="28"/>
                <w:szCs w:val="28"/>
              </w:rPr>
              <w:t>Завершення</w:t>
            </w:r>
            <w:r w:rsidRPr="001D768D">
              <w:rPr>
                <w:rFonts w:ascii="Times New Roman" w:hAnsi="Times New Roman"/>
                <w:sz w:val="28"/>
                <w:szCs w:val="28"/>
              </w:rPr>
              <w:t xml:space="preserve"> </w:t>
            </w:r>
            <w:r>
              <w:rPr>
                <w:rFonts w:ascii="Times New Roman" w:hAnsi="Times New Roman"/>
                <w:sz w:val="28"/>
                <w:szCs w:val="28"/>
              </w:rPr>
              <w:t>капітального ремонту другої половини лікувального корпусу з обладнанням малоінвазивної хірургії,</w:t>
            </w:r>
          </w:p>
          <w:p w:rsidR="0022519A" w:rsidRPr="001D768D" w:rsidRDefault="0022519A" w:rsidP="000E4E57">
            <w:pPr>
              <w:spacing w:after="0" w:line="240" w:lineRule="auto"/>
              <w:rPr>
                <w:rFonts w:ascii="Times New Roman" w:hAnsi="Times New Roman"/>
                <w:sz w:val="28"/>
                <w:szCs w:val="28"/>
              </w:rPr>
            </w:pPr>
            <w:r>
              <w:rPr>
                <w:rFonts w:ascii="Times New Roman" w:hAnsi="Times New Roman"/>
                <w:sz w:val="28"/>
                <w:szCs w:val="28"/>
              </w:rPr>
              <w:t>Капітальний ремонт типового інфекційного відділення.</w:t>
            </w:r>
          </w:p>
        </w:tc>
        <w:tc>
          <w:tcPr>
            <w:tcW w:w="1834" w:type="dxa"/>
          </w:tcPr>
          <w:p w:rsidR="0022519A" w:rsidRPr="001D768D" w:rsidRDefault="0022519A" w:rsidP="000E4E57">
            <w:pPr>
              <w:spacing w:after="0" w:line="240" w:lineRule="auto"/>
              <w:jc w:val="center"/>
              <w:rPr>
                <w:rFonts w:ascii="Times New Roman" w:hAnsi="Times New Roman"/>
                <w:sz w:val="28"/>
                <w:szCs w:val="28"/>
              </w:rPr>
            </w:pPr>
            <w:r w:rsidRPr="001D768D">
              <w:rPr>
                <w:rFonts w:ascii="Times New Roman" w:hAnsi="Times New Roman"/>
                <w:sz w:val="28"/>
                <w:szCs w:val="28"/>
              </w:rPr>
              <w:t>2</w:t>
            </w:r>
            <w:r>
              <w:rPr>
                <w:rFonts w:ascii="Times New Roman" w:hAnsi="Times New Roman"/>
                <w:sz w:val="28"/>
                <w:szCs w:val="28"/>
              </w:rPr>
              <w:t>023</w:t>
            </w:r>
          </w:p>
        </w:tc>
        <w:tc>
          <w:tcPr>
            <w:tcW w:w="1908"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Директор</w:t>
            </w:r>
          </w:p>
          <w:p w:rsidR="0022519A" w:rsidRDefault="0022519A" w:rsidP="000E4E57">
            <w:pPr>
              <w:spacing w:after="0" w:line="240" w:lineRule="auto"/>
              <w:rPr>
                <w:rFonts w:ascii="Times New Roman" w:hAnsi="Times New Roman"/>
                <w:sz w:val="28"/>
                <w:szCs w:val="28"/>
              </w:rPr>
            </w:pPr>
            <w:r>
              <w:rPr>
                <w:rFonts w:ascii="Times New Roman" w:hAnsi="Times New Roman"/>
                <w:sz w:val="28"/>
                <w:szCs w:val="28"/>
              </w:rPr>
              <w:t>Заступник директора</w:t>
            </w:r>
          </w:p>
          <w:p w:rsidR="0022519A" w:rsidRPr="001D768D" w:rsidRDefault="0022519A" w:rsidP="000E4E57">
            <w:pPr>
              <w:spacing w:after="0" w:line="240" w:lineRule="auto"/>
              <w:rPr>
                <w:rFonts w:ascii="Times New Roman" w:hAnsi="Times New Roman"/>
                <w:sz w:val="28"/>
                <w:szCs w:val="28"/>
              </w:rPr>
            </w:pPr>
            <w:r>
              <w:rPr>
                <w:rFonts w:ascii="Times New Roman" w:hAnsi="Times New Roman"/>
                <w:sz w:val="28"/>
                <w:szCs w:val="28"/>
              </w:rPr>
              <w:t>з медичної частини</w:t>
            </w:r>
          </w:p>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Заступник директора з технічних питань </w:t>
            </w:r>
          </w:p>
        </w:tc>
        <w:tc>
          <w:tcPr>
            <w:tcW w:w="1832" w:type="dxa"/>
          </w:tcPr>
          <w:p w:rsidR="0022519A" w:rsidRPr="001D768D" w:rsidRDefault="0022519A" w:rsidP="000E4E57">
            <w:pPr>
              <w:spacing w:after="0" w:line="240" w:lineRule="auto"/>
              <w:jc w:val="center"/>
              <w:rPr>
                <w:rFonts w:ascii="Times New Roman" w:hAnsi="Times New Roman"/>
                <w:sz w:val="28"/>
                <w:szCs w:val="28"/>
              </w:rPr>
            </w:pPr>
          </w:p>
        </w:tc>
      </w:tr>
      <w:tr w:rsidR="0022519A" w:rsidRPr="001D768D" w:rsidTr="000E4E57">
        <w:tc>
          <w:tcPr>
            <w:tcW w:w="636" w:type="dxa"/>
          </w:tcPr>
          <w:p w:rsidR="0022519A" w:rsidRPr="001D768D" w:rsidRDefault="0022519A" w:rsidP="000E4E57">
            <w:pPr>
              <w:spacing w:after="0" w:line="240" w:lineRule="auto"/>
              <w:jc w:val="center"/>
              <w:rPr>
                <w:rFonts w:ascii="Times New Roman" w:hAnsi="Times New Roman"/>
                <w:b/>
                <w:sz w:val="28"/>
                <w:szCs w:val="28"/>
              </w:rPr>
            </w:pPr>
            <w:r w:rsidRPr="001D768D">
              <w:rPr>
                <w:rFonts w:ascii="Times New Roman" w:hAnsi="Times New Roman"/>
                <w:b/>
                <w:sz w:val="28"/>
                <w:szCs w:val="28"/>
              </w:rPr>
              <w:t>ІІІ.</w:t>
            </w:r>
          </w:p>
        </w:tc>
        <w:tc>
          <w:tcPr>
            <w:tcW w:w="8635" w:type="dxa"/>
            <w:gridSpan w:val="4"/>
          </w:tcPr>
          <w:p w:rsidR="0022519A" w:rsidRDefault="0022519A" w:rsidP="000E4E57">
            <w:pPr>
              <w:spacing w:after="0" w:line="240" w:lineRule="auto"/>
              <w:jc w:val="center"/>
              <w:rPr>
                <w:rFonts w:ascii="Times New Roman" w:hAnsi="Times New Roman"/>
                <w:b/>
                <w:sz w:val="28"/>
                <w:szCs w:val="28"/>
              </w:rPr>
            </w:pPr>
            <w:r w:rsidRPr="001D768D">
              <w:rPr>
                <w:rFonts w:ascii="Times New Roman" w:hAnsi="Times New Roman"/>
                <w:b/>
                <w:sz w:val="28"/>
                <w:szCs w:val="28"/>
              </w:rPr>
              <w:t xml:space="preserve">Дотримання сучасних стандартів лікування </w:t>
            </w:r>
          </w:p>
          <w:p w:rsidR="0022519A" w:rsidRPr="001D768D" w:rsidRDefault="0022519A" w:rsidP="000E4E57">
            <w:pPr>
              <w:spacing w:after="0" w:line="240" w:lineRule="auto"/>
              <w:jc w:val="center"/>
              <w:rPr>
                <w:rFonts w:ascii="Times New Roman" w:hAnsi="Times New Roman"/>
                <w:b/>
                <w:sz w:val="28"/>
                <w:szCs w:val="28"/>
              </w:rPr>
            </w:pPr>
          </w:p>
        </w:tc>
      </w:tr>
      <w:tr w:rsidR="0022519A" w:rsidRPr="001D768D" w:rsidTr="000E4E57">
        <w:tc>
          <w:tcPr>
            <w:tcW w:w="636" w:type="dxa"/>
          </w:tcPr>
          <w:p w:rsidR="0022519A" w:rsidRPr="001D768D" w:rsidRDefault="0022519A" w:rsidP="000E4E57">
            <w:pPr>
              <w:spacing w:after="0" w:line="240" w:lineRule="auto"/>
              <w:jc w:val="center"/>
              <w:rPr>
                <w:rFonts w:ascii="Times New Roman" w:hAnsi="Times New Roman"/>
                <w:sz w:val="28"/>
                <w:szCs w:val="28"/>
              </w:rPr>
            </w:pPr>
            <w:r w:rsidRPr="001D768D">
              <w:rPr>
                <w:rFonts w:ascii="Times New Roman" w:hAnsi="Times New Roman"/>
                <w:sz w:val="28"/>
                <w:szCs w:val="28"/>
              </w:rPr>
              <w:t>3.1</w:t>
            </w:r>
            <w:r>
              <w:rPr>
                <w:rFonts w:ascii="Times New Roman" w:hAnsi="Times New Roman"/>
                <w:sz w:val="28"/>
                <w:szCs w:val="28"/>
              </w:rPr>
              <w:t>.</w:t>
            </w:r>
          </w:p>
        </w:tc>
        <w:tc>
          <w:tcPr>
            <w:tcW w:w="3061"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Впроваджувати </w:t>
            </w:r>
            <w:r>
              <w:rPr>
                <w:rFonts w:ascii="Times New Roman" w:hAnsi="Times New Roman"/>
                <w:sz w:val="28"/>
                <w:szCs w:val="28"/>
              </w:rPr>
              <w:t>зміни Протоколів</w:t>
            </w:r>
            <w:r w:rsidRPr="001D768D">
              <w:rPr>
                <w:rFonts w:ascii="Times New Roman" w:hAnsi="Times New Roman"/>
                <w:sz w:val="28"/>
                <w:szCs w:val="28"/>
              </w:rPr>
              <w:t xml:space="preserve"> лікування в </w:t>
            </w:r>
            <w:r>
              <w:rPr>
                <w:rFonts w:ascii="Times New Roman" w:hAnsi="Times New Roman"/>
                <w:sz w:val="28"/>
                <w:szCs w:val="28"/>
              </w:rPr>
              <w:t>структурних підрозділах закладу згідно національних та міжнародних протоколів.</w:t>
            </w:r>
            <w:r w:rsidRPr="001D768D">
              <w:rPr>
                <w:rFonts w:ascii="Times New Roman" w:hAnsi="Times New Roman"/>
                <w:sz w:val="28"/>
                <w:szCs w:val="28"/>
              </w:rPr>
              <w:t xml:space="preserve"> </w:t>
            </w:r>
          </w:p>
        </w:tc>
        <w:tc>
          <w:tcPr>
            <w:tcW w:w="1834" w:type="dxa"/>
          </w:tcPr>
          <w:p w:rsidR="0022519A" w:rsidRPr="001D768D" w:rsidRDefault="0022519A" w:rsidP="000E4E57">
            <w:pPr>
              <w:spacing w:after="0" w:line="240" w:lineRule="auto"/>
              <w:jc w:val="center"/>
              <w:rPr>
                <w:rFonts w:ascii="Times New Roman" w:hAnsi="Times New Roman"/>
                <w:sz w:val="28"/>
                <w:szCs w:val="28"/>
              </w:rPr>
            </w:pPr>
            <w:r>
              <w:rPr>
                <w:rFonts w:ascii="Times New Roman" w:hAnsi="Times New Roman"/>
                <w:sz w:val="28"/>
                <w:szCs w:val="28"/>
              </w:rPr>
              <w:t>2023-2025</w:t>
            </w:r>
          </w:p>
        </w:tc>
        <w:tc>
          <w:tcPr>
            <w:tcW w:w="1908" w:type="dxa"/>
          </w:tcPr>
          <w:p w:rsidR="0022519A" w:rsidRDefault="0022519A" w:rsidP="000E4E57">
            <w:pPr>
              <w:spacing w:after="0" w:line="240" w:lineRule="auto"/>
              <w:rPr>
                <w:rFonts w:ascii="Times New Roman" w:hAnsi="Times New Roman"/>
                <w:sz w:val="28"/>
                <w:szCs w:val="28"/>
              </w:rPr>
            </w:pPr>
            <w:r>
              <w:rPr>
                <w:rFonts w:ascii="Times New Roman" w:hAnsi="Times New Roman"/>
                <w:sz w:val="28"/>
                <w:szCs w:val="28"/>
              </w:rPr>
              <w:t>Заступник директора</w:t>
            </w:r>
          </w:p>
          <w:p w:rsidR="0022519A" w:rsidRPr="001D768D" w:rsidRDefault="0022519A" w:rsidP="000E4E57">
            <w:pPr>
              <w:spacing w:after="0" w:line="240" w:lineRule="auto"/>
              <w:rPr>
                <w:rFonts w:ascii="Times New Roman" w:hAnsi="Times New Roman"/>
                <w:sz w:val="28"/>
                <w:szCs w:val="28"/>
              </w:rPr>
            </w:pPr>
            <w:r>
              <w:rPr>
                <w:rFonts w:ascii="Times New Roman" w:hAnsi="Times New Roman"/>
                <w:sz w:val="28"/>
                <w:szCs w:val="28"/>
              </w:rPr>
              <w:t>з медичної частини</w:t>
            </w:r>
          </w:p>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Завідувачі структурними підрозділами</w:t>
            </w:r>
          </w:p>
        </w:tc>
        <w:tc>
          <w:tcPr>
            <w:tcW w:w="1832" w:type="dxa"/>
          </w:tcPr>
          <w:p w:rsidR="0022519A" w:rsidRPr="001D768D" w:rsidRDefault="0022519A" w:rsidP="000E4E57">
            <w:pPr>
              <w:spacing w:after="0" w:line="240" w:lineRule="auto"/>
              <w:jc w:val="center"/>
              <w:rPr>
                <w:rFonts w:ascii="Times New Roman" w:hAnsi="Times New Roman"/>
                <w:sz w:val="28"/>
                <w:szCs w:val="28"/>
              </w:rPr>
            </w:pPr>
          </w:p>
        </w:tc>
      </w:tr>
      <w:tr w:rsidR="0022519A" w:rsidRPr="001D768D" w:rsidTr="000E4E57">
        <w:tc>
          <w:tcPr>
            <w:tcW w:w="636" w:type="dxa"/>
          </w:tcPr>
          <w:p w:rsidR="0022519A" w:rsidRPr="001D768D" w:rsidRDefault="0022519A" w:rsidP="000E4E57">
            <w:pPr>
              <w:spacing w:after="0" w:line="240" w:lineRule="auto"/>
              <w:jc w:val="center"/>
              <w:rPr>
                <w:rFonts w:ascii="Times New Roman" w:hAnsi="Times New Roman"/>
                <w:sz w:val="28"/>
                <w:szCs w:val="28"/>
              </w:rPr>
            </w:pPr>
            <w:r w:rsidRPr="001D768D">
              <w:rPr>
                <w:rFonts w:ascii="Times New Roman" w:hAnsi="Times New Roman"/>
                <w:sz w:val="28"/>
                <w:szCs w:val="28"/>
              </w:rPr>
              <w:t>3.2</w:t>
            </w:r>
            <w:r>
              <w:rPr>
                <w:rFonts w:ascii="Times New Roman" w:hAnsi="Times New Roman"/>
                <w:sz w:val="28"/>
                <w:szCs w:val="28"/>
              </w:rPr>
              <w:t>.</w:t>
            </w:r>
          </w:p>
        </w:tc>
        <w:tc>
          <w:tcPr>
            <w:tcW w:w="3061"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Для отримання лікарем повної та достовірної інформації про пацієнта проводити електронне ведення медичної документації в </w:t>
            </w:r>
            <w:r>
              <w:rPr>
                <w:rFonts w:ascii="Times New Roman" w:hAnsi="Times New Roman"/>
                <w:sz w:val="28"/>
                <w:szCs w:val="28"/>
              </w:rPr>
              <w:t>МІС МедЕйр</w:t>
            </w:r>
          </w:p>
        </w:tc>
        <w:tc>
          <w:tcPr>
            <w:tcW w:w="1834" w:type="dxa"/>
          </w:tcPr>
          <w:p w:rsidR="0022519A" w:rsidRPr="001D768D" w:rsidRDefault="0022519A" w:rsidP="000E4E57">
            <w:pPr>
              <w:spacing w:after="0" w:line="240" w:lineRule="auto"/>
              <w:jc w:val="center"/>
              <w:rPr>
                <w:rFonts w:ascii="Times New Roman" w:hAnsi="Times New Roman"/>
                <w:sz w:val="28"/>
                <w:szCs w:val="28"/>
              </w:rPr>
            </w:pPr>
            <w:r w:rsidRPr="001D768D">
              <w:rPr>
                <w:rFonts w:ascii="Times New Roman" w:hAnsi="Times New Roman"/>
                <w:sz w:val="28"/>
                <w:szCs w:val="28"/>
              </w:rPr>
              <w:t>2</w:t>
            </w:r>
            <w:r>
              <w:rPr>
                <w:rFonts w:ascii="Times New Roman" w:hAnsi="Times New Roman"/>
                <w:sz w:val="28"/>
                <w:szCs w:val="28"/>
              </w:rPr>
              <w:t>023-2025</w:t>
            </w:r>
          </w:p>
        </w:tc>
        <w:tc>
          <w:tcPr>
            <w:tcW w:w="1908"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Медичний директор</w:t>
            </w:r>
          </w:p>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Заступник директора з медичної частини</w:t>
            </w:r>
          </w:p>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Завідувачі структурними підрозділами </w:t>
            </w:r>
          </w:p>
        </w:tc>
        <w:tc>
          <w:tcPr>
            <w:tcW w:w="1832" w:type="dxa"/>
          </w:tcPr>
          <w:p w:rsidR="0022519A" w:rsidRPr="001D768D" w:rsidRDefault="0022519A" w:rsidP="000E4E57">
            <w:pPr>
              <w:spacing w:after="0" w:line="240" w:lineRule="auto"/>
              <w:jc w:val="center"/>
              <w:rPr>
                <w:rFonts w:ascii="Times New Roman" w:hAnsi="Times New Roman"/>
                <w:sz w:val="28"/>
                <w:szCs w:val="28"/>
              </w:rPr>
            </w:pPr>
          </w:p>
        </w:tc>
      </w:tr>
      <w:tr w:rsidR="0022519A" w:rsidRPr="001D768D" w:rsidTr="000E4E57">
        <w:tc>
          <w:tcPr>
            <w:tcW w:w="636" w:type="dxa"/>
          </w:tcPr>
          <w:p w:rsidR="0022519A" w:rsidRPr="001D768D" w:rsidRDefault="0022519A" w:rsidP="000E4E57">
            <w:pPr>
              <w:spacing w:after="0" w:line="240" w:lineRule="auto"/>
              <w:jc w:val="center"/>
              <w:rPr>
                <w:rFonts w:ascii="Times New Roman" w:hAnsi="Times New Roman"/>
                <w:sz w:val="28"/>
                <w:szCs w:val="28"/>
              </w:rPr>
            </w:pPr>
            <w:r w:rsidRPr="001D768D">
              <w:rPr>
                <w:rFonts w:ascii="Times New Roman" w:hAnsi="Times New Roman"/>
                <w:sz w:val="28"/>
                <w:szCs w:val="28"/>
              </w:rPr>
              <w:t>3.3</w:t>
            </w:r>
            <w:r>
              <w:rPr>
                <w:rFonts w:ascii="Times New Roman" w:hAnsi="Times New Roman"/>
                <w:sz w:val="28"/>
                <w:szCs w:val="28"/>
              </w:rPr>
              <w:t>.</w:t>
            </w:r>
          </w:p>
        </w:tc>
        <w:tc>
          <w:tcPr>
            <w:tcW w:w="3061"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Проводити контроль за </w:t>
            </w:r>
            <w:r w:rsidRPr="001D768D">
              <w:rPr>
                <w:rFonts w:ascii="Times New Roman" w:hAnsi="Times New Roman"/>
                <w:sz w:val="28"/>
                <w:szCs w:val="28"/>
              </w:rPr>
              <w:lastRenderedPageBreak/>
              <w:t xml:space="preserve">обігом та призначенням лікарських засобів з метою недопущення збільшення продовжуваності строків перебігу захворювань </w:t>
            </w:r>
          </w:p>
        </w:tc>
        <w:tc>
          <w:tcPr>
            <w:tcW w:w="1834" w:type="dxa"/>
          </w:tcPr>
          <w:p w:rsidR="0022519A" w:rsidRPr="001D768D" w:rsidRDefault="0022519A" w:rsidP="000E4E57">
            <w:pPr>
              <w:spacing w:after="0" w:line="240" w:lineRule="auto"/>
              <w:jc w:val="center"/>
              <w:rPr>
                <w:rFonts w:ascii="Times New Roman" w:hAnsi="Times New Roman"/>
                <w:sz w:val="28"/>
                <w:szCs w:val="28"/>
              </w:rPr>
            </w:pPr>
            <w:r>
              <w:rPr>
                <w:rFonts w:ascii="Times New Roman" w:hAnsi="Times New Roman"/>
                <w:sz w:val="28"/>
                <w:szCs w:val="28"/>
              </w:rPr>
              <w:lastRenderedPageBreak/>
              <w:t>2023-2025</w:t>
            </w:r>
          </w:p>
        </w:tc>
        <w:tc>
          <w:tcPr>
            <w:tcW w:w="1908"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Заступник </w:t>
            </w:r>
            <w:r w:rsidRPr="001D768D">
              <w:rPr>
                <w:rFonts w:ascii="Times New Roman" w:hAnsi="Times New Roman"/>
                <w:sz w:val="28"/>
                <w:szCs w:val="28"/>
              </w:rPr>
              <w:lastRenderedPageBreak/>
              <w:t>директора з медичної частини</w:t>
            </w:r>
          </w:p>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Завідувачі структурними підрозділами </w:t>
            </w:r>
          </w:p>
          <w:p w:rsidR="0022519A" w:rsidRPr="001D768D" w:rsidRDefault="0022519A" w:rsidP="000E4E57">
            <w:pPr>
              <w:spacing w:after="0" w:line="240" w:lineRule="auto"/>
              <w:rPr>
                <w:rFonts w:ascii="Times New Roman" w:hAnsi="Times New Roman"/>
                <w:sz w:val="28"/>
                <w:szCs w:val="28"/>
              </w:rPr>
            </w:pPr>
          </w:p>
        </w:tc>
        <w:tc>
          <w:tcPr>
            <w:tcW w:w="1832" w:type="dxa"/>
          </w:tcPr>
          <w:p w:rsidR="0022519A" w:rsidRPr="001D768D" w:rsidRDefault="0022519A" w:rsidP="000E4E57">
            <w:pPr>
              <w:spacing w:after="0" w:line="240" w:lineRule="auto"/>
              <w:jc w:val="center"/>
              <w:rPr>
                <w:rFonts w:ascii="Times New Roman" w:hAnsi="Times New Roman"/>
                <w:sz w:val="28"/>
                <w:szCs w:val="28"/>
              </w:rPr>
            </w:pPr>
            <w:r w:rsidRPr="001D768D">
              <w:rPr>
                <w:rFonts w:ascii="Times New Roman" w:hAnsi="Times New Roman"/>
                <w:sz w:val="28"/>
                <w:szCs w:val="28"/>
              </w:rPr>
              <w:lastRenderedPageBreak/>
              <w:t xml:space="preserve"> </w:t>
            </w:r>
          </w:p>
        </w:tc>
      </w:tr>
      <w:tr w:rsidR="0022519A" w:rsidRPr="001D768D" w:rsidTr="000E4E57">
        <w:tc>
          <w:tcPr>
            <w:tcW w:w="636" w:type="dxa"/>
          </w:tcPr>
          <w:p w:rsidR="0022519A" w:rsidRPr="001D768D" w:rsidRDefault="0022519A" w:rsidP="000E4E57">
            <w:pPr>
              <w:spacing w:after="0" w:line="240" w:lineRule="auto"/>
              <w:jc w:val="center"/>
              <w:rPr>
                <w:rFonts w:ascii="Times New Roman" w:hAnsi="Times New Roman"/>
                <w:sz w:val="28"/>
                <w:szCs w:val="28"/>
              </w:rPr>
            </w:pPr>
            <w:r w:rsidRPr="001D768D">
              <w:rPr>
                <w:rFonts w:ascii="Times New Roman" w:hAnsi="Times New Roman"/>
                <w:sz w:val="28"/>
                <w:szCs w:val="28"/>
              </w:rPr>
              <w:t>3.4</w:t>
            </w:r>
            <w:r>
              <w:rPr>
                <w:rFonts w:ascii="Times New Roman" w:hAnsi="Times New Roman"/>
                <w:sz w:val="28"/>
                <w:szCs w:val="28"/>
              </w:rPr>
              <w:t>.</w:t>
            </w:r>
          </w:p>
        </w:tc>
        <w:tc>
          <w:tcPr>
            <w:tcW w:w="3061"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Проводити повне до госпітальне обстеження пацієнтів перед їх госпіталізацією в стаціонар. </w:t>
            </w:r>
          </w:p>
        </w:tc>
        <w:tc>
          <w:tcPr>
            <w:tcW w:w="1834" w:type="dxa"/>
          </w:tcPr>
          <w:p w:rsidR="0022519A" w:rsidRPr="001D768D" w:rsidRDefault="0022519A" w:rsidP="000E4E57">
            <w:pPr>
              <w:spacing w:after="0" w:line="240" w:lineRule="auto"/>
              <w:jc w:val="center"/>
              <w:rPr>
                <w:rFonts w:ascii="Times New Roman" w:hAnsi="Times New Roman"/>
                <w:sz w:val="28"/>
                <w:szCs w:val="28"/>
              </w:rPr>
            </w:pPr>
            <w:r>
              <w:rPr>
                <w:rFonts w:ascii="Times New Roman" w:hAnsi="Times New Roman"/>
                <w:sz w:val="28"/>
                <w:szCs w:val="28"/>
              </w:rPr>
              <w:t>2023-2025</w:t>
            </w:r>
          </w:p>
          <w:p w:rsidR="0022519A" w:rsidRPr="001D768D" w:rsidRDefault="0022519A" w:rsidP="000E4E57">
            <w:pPr>
              <w:spacing w:after="0" w:line="240" w:lineRule="auto"/>
              <w:jc w:val="center"/>
              <w:rPr>
                <w:rFonts w:ascii="Times New Roman" w:hAnsi="Times New Roman"/>
                <w:sz w:val="28"/>
                <w:szCs w:val="28"/>
              </w:rPr>
            </w:pPr>
          </w:p>
        </w:tc>
        <w:tc>
          <w:tcPr>
            <w:tcW w:w="1908" w:type="dxa"/>
          </w:tcPr>
          <w:p w:rsidR="0022519A" w:rsidRPr="001D768D" w:rsidRDefault="0022519A" w:rsidP="000E4E57">
            <w:pPr>
              <w:spacing w:after="0" w:line="240" w:lineRule="auto"/>
              <w:rPr>
                <w:rFonts w:ascii="Times New Roman" w:hAnsi="Times New Roman"/>
                <w:sz w:val="28"/>
                <w:szCs w:val="28"/>
              </w:rPr>
            </w:pPr>
            <w:r>
              <w:rPr>
                <w:rFonts w:ascii="Times New Roman" w:hAnsi="Times New Roman"/>
                <w:sz w:val="28"/>
                <w:szCs w:val="28"/>
              </w:rPr>
              <w:t>Лікарі</w:t>
            </w:r>
          </w:p>
        </w:tc>
        <w:tc>
          <w:tcPr>
            <w:tcW w:w="1832" w:type="dxa"/>
          </w:tcPr>
          <w:p w:rsidR="0022519A" w:rsidRPr="001D768D" w:rsidRDefault="0022519A" w:rsidP="000E4E57">
            <w:pPr>
              <w:spacing w:after="0" w:line="240" w:lineRule="auto"/>
              <w:jc w:val="center"/>
              <w:rPr>
                <w:rFonts w:ascii="Times New Roman" w:hAnsi="Times New Roman"/>
                <w:sz w:val="28"/>
                <w:szCs w:val="28"/>
              </w:rPr>
            </w:pPr>
          </w:p>
        </w:tc>
      </w:tr>
      <w:tr w:rsidR="0022519A" w:rsidRPr="001D768D" w:rsidTr="000E4E57">
        <w:tc>
          <w:tcPr>
            <w:tcW w:w="636" w:type="dxa"/>
          </w:tcPr>
          <w:p w:rsidR="0022519A" w:rsidRPr="001D768D" w:rsidRDefault="0022519A" w:rsidP="000E4E57">
            <w:pPr>
              <w:spacing w:after="0" w:line="240" w:lineRule="auto"/>
              <w:jc w:val="center"/>
              <w:rPr>
                <w:rFonts w:ascii="Times New Roman" w:hAnsi="Times New Roman"/>
                <w:sz w:val="28"/>
                <w:szCs w:val="28"/>
              </w:rPr>
            </w:pPr>
            <w:r w:rsidRPr="001D768D">
              <w:rPr>
                <w:rFonts w:ascii="Times New Roman" w:hAnsi="Times New Roman"/>
                <w:sz w:val="28"/>
                <w:szCs w:val="28"/>
              </w:rPr>
              <w:t>3.5</w:t>
            </w:r>
            <w:r>
              <w:rPr>
                <w:rFonts w:ascii="Times New Roman" w:hAnsi="Times New Roman"/>
                <w:sz w:val="28"/>
                <w:szCs w:val="28"/>
              </w:rPr>
              <w:t>.</w:t>
            </w:r>
          </w:p>
        </w:tc>
        <w:tc>
          <w:tcPr>
            <w:tcW w:w="3061"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Інтенсифікувати обстеження пацієнтів в стаціонарі з моменту їх госпіталізації з метою визначення тактики і своєчасного призначення лікування для скорочення термінів перебування в стаціонарі </w:t>
            </w:r>
          </w:p>
        </w:tc>
        <w:tc>
          <w:tcPr>
            <w:tcW w:w="1834" w:type="dxa"/>
          </w:tcPr>
          <w:p w:rsidR="0022519A" w:rsidRPr="001D768D" w:rsidRDefault="0022519A" w:rsidP="000E4E57">
            <w:pPr>
              <w:spacing w:after="0" w:line="240" w:lineRule="auto"/>
              <w:jc w:val="center"/>
              <w:rPr>
                <w:rFonts w:ascii="Times New Roman" w:hAnsi="Times New Roman"/>
                <w:sz w:val="28"/>
                <w:szCs w:val="28"/>
              </w:rPr>
            </w:pPr>
            <w:r>
              <w:rPr>
                <w:rFonts w:ascii="Times New Roman" w:hAnsi="Times New Roman"/>
                <w:sz w:val="28"/>
                <w:szCs w:val="28"/>
              </w:rPr>
              <w:t>2023-2025</w:t>
            </w:r>
          </w:p>
        </w:tc>
        <w:tc>
          <w:tcPr>
            <w:tcW w:w="1908"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Заступник директора з медичної частини</w:t>
            </w:r>
          </w:p>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Завідувачі структурними підрозділами </w:t>
            </w:r>
          </w:p>
          <w:p w:rsidR="0022519A" w:rsidRPr="001D768D" w:rsidRDefault="0022519A" w:rsidP="000E4E57">
            <w:pPr>
              <w:spacing w:after="0" w:line="240" w:lineRule="auto"/>
              <w:rPr>
                <w:rFonts w:ascii="Times New Roman" w:hAnsi="Times New Roman"/>
                <w:sz w:val="28"/>
                <w:szCs w:val="28"/>
              </w:rPr>
            </w:pPr>
          </w:p>
        </w:tc>
        <w:tc>
          <w:tcPr>
            <w:tcW w:w="1832" w:type="dxa"/>
          </w:tcPr>
          <w:p w:rsidR="0022519A" w:rsidRPr="001D768D" w:rsidRDefault="0022519A" w:rsidP="000E4E57">
            <w:pPr>
              <w:spacing w:after="0" w:line="240" w:lineRule="auto"/>
              <w:jc w:val="center"/>
              <w:rPr>
                <w:rFonts w:ascii="Times New Roman" w:hAnsi="Times New Roman"/>
                <w:sz w:val="28"/>
                <w:szCs w:val="28"/>
              </w:rPr>
            </w:pPr>
          </w:p>
        </w:tc>
      </w:tr>
      <w:tr w:rsidR="0022519A" w:rsidRPr="001D768D" w:rsidTr="000E4E57">
        <w:tc>
          <w:tcPr>
            <w:tcW w:w="636" w:type="dxa"/>
          </w:tcPr>
          <w:p w:rsidR="0022519A" w:rsidRPr="001D768D" w:rsidRDefault="0022519A" w:rsidP="000E4E57">
            <w:pPr>
              <w:spacing w:after="0" w:line="240" w:lineRule="auto"/>
              <w:jc w:val="center"/>
              <w:rPr>
                <w:rFonts w:ascii="Times New Roman" w:hAnsi="Times New Roman"/>
                <w:sz w:val="28"/>
                <w:szCs w:val="28"/>
              </w:rPr>
            </w:pPr>
            <w:r w:rsidRPr="001D768D">
              <w:rPr>
                <w:rFonts w:ascii="Times New Roman" w:hAnsi="Times New Roman"/>
                <w:sz w:val="28"/>
                <w:szCs w:val="28"/>
              </w:rPr>
              <w:t>3.6</w:t>
            </w:r>
            <w:r>
              <w:rPr>
                <w:rFonts w:ascii="Times New Roman" w:hAnsi="Times New Roman"/>
                <w:sz w:val="28"/>
                <w:szCs w:val="28"/>
              </w:rPr>
              <w:t>.</w:t>
            </w:r>
          </w:p>
        </w:tc>
        <w:tc>
          <w:tcPr>
            <w:tcW w:w="3061"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Проводити моніторинг обґрунтованості госпіталізації та тривалості термінів лікування в розрізі профільних ліжок </w:t>
            </w:r>
          </w:p>
        </w:tc>
        <w:tc>
          <w:tcPr>
            <w:tcW w:w="1834" w:type="dxa"/>
          </w:tcPr>
          <w:p w:rsidR="0022519A" w:rsidRPr="001D768D" w:rsidRDefault="0022519A" w:rsidP="000E4E57">
            <w:pPr>
              <w:spacing w:after="0" w:line="240" w:lineRule="auto"/>
              <w:jc w:val="center"/>
              <w:rPr>
                <w:rFonts w:ascii="Times New Roman" w:hAnsi="Times New Roman"/>
                <w:sz w:val="28"/>
                <w:szCs w:val="28"/>
              </w:rPr>
            </w:pPr>
            <w:r>
              <w:rPr>
                <w:rFonts w:ascii="Times New Roman" w:hAnsi="Times New Roman"/>
                <w:sz w:val="28"/>
                <w:szCs w:val="28"/>
              </w:rPr>
              <w:t>2023-2025</w:t>
            </w:r>
          </w:p>
        </w:tc>
        <w:tc>
          <w:tcPr>
            <w:tcW w:w="1908"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Заступник директора з медичної частини</w:t>
            </w:r>
          </w:p>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Завідувачі структурними підрозділами </w:t>
            </w:r>
          </w:p>
        </w:tc>
        <w:tc>
          <w:tcPr>
            <w:tcW w:w="1832" w:type="dxa"/>
          </w:tcPr>
          <w:p w:rsidR="0022519A" w:rsidRPr="001D768D" w:rsidRDefault="0022519A" w:rsidP="000E4E57">
            <w:pPr>
              <w:spacing w:after="0" w:line="240" w:lineRule="auto"/>
              <w:jc w:val="center"/>
              <w:rPr>
                <w:rFonts w:ascii="Times New Roman" w:hAnsi="Times New Roman"/>
                <w:sz w:val="28"/>
                <w:szCs w:val="28"/>
              </w:rPr>
            </w:pPr>
          </w:p>
        </w:tc>
      </w:tr>
      <w:tr w:rsidR="0022519A" w:rsidRPr="001D768D" w:rsidTr="000E4E57">
        <w:tc>
          <w:tcPr>
            <w:tcW w:w="636" w:type="dxa"/>
          </w:tcPr>
          <w:p w:rsidR="0022519A" w:rsidRPr="001D768D" w:rsidRDefault="0022519A" w:rsidP="000E4E57">
            <w:pPr>
              <w:spacing w:after="0" w:line="240" w:lineRule="auto"/>
              <w:jc w:val="center"/>
              <w:rPr>
                <w:rFonts w:ascii="Times New Roman" w:hAnsi="Times New Roman"/>
                <w:sz w:val="28"/>
                <w:szCs w:val="28"/>
              </w:rPr>
            </w:pPr>
            <w:r w:rsidRPr="001D768D">
              <w:rPr>
                <w:rFonts w:ascii="Times New Roman" w:hAnsi="Times New Roman"/>
                <w:sz w:val="28"/>
                <w:szCs w:val="28"/>
              </w:rPr>
              <w:t>3.7</w:t>
            </w:r>
            <w:r>
              <w:rPr>
                <w:rFonts w:ascii="Times New Roman" w:hAnsi="Times New Roman"/>
                <w:sz w:val="28"/>
                <w:szCs w:val="28"/>
              </w:rPr>
              <w:t>.</w:t>
            </w:r>
          </w:p>
        </w:tc>
        <w:tc>
          <w:tcPr>
            <w:tcW w:w="3061"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Забезпечити своєчасне встановлення клінічного діагнозу. </w:t>
            </w:r>
          </w:p>
        </w:tc>
        <w:tc>
          <w:tcPr>
            <w:tcW w:w="1834" w:type="dxa"/>
          </w:tcPr>
          <w:p w:rsidR="0022519A" w:rsidRPr="001D768D" w:rsidRDefault="0022519A" w:rsidP="000E4E57">
            <w:pPr>
              <w:spacing w:after="0" w:line="240" w:lineRule="auto"/>
              <w:jc w:val="center"/>
              <w:rPr>
                <w:rFonts w:ascii="Times New Roman" w:hAnsi="Times New Roman"/>
                <w:sz w:val="28"/>
                <w:szCs w:val="28"/>
              </w:rPr>
            </w:pPr>
            <w:r w:rsidRPr="001D768D">
              <w:rPr>
                <w:rFonts w:ascii="Times New Roman" w:hAnsi="Times New Roman"/>
                <w:sz w:val="28"/>
                <w:szCs w:val="28"/>
              </w:rPr>
              <w:t>2</w:t>
            </w:r>
            <w:r>
              <w:rPr>
                <w:rFonts w:ascii="Times New Roman" w:hAnsi="Times New Roman"/>
                <w:sz w:val="28"/>
                <w:szCs w:val="28"/>
              </w:rPr>
              <w:t>023-2025</w:t>
            </w:r>
          </w:p>
          <w:p w:rsidR="0022519A" w:rsidRPr="001D768D" w:rsidRDefault="0022519A" w:rsidP="000E4E57">
            <w:pPr>
              <w:spacing w:after="0" w:line="240" w:lineRule="auto"/>
              <w:rPr>
                <w:rFonts w:ascii="Times New Roman" w:hAnsi="Times New Roman"/>
                <w:sz w:val="28"/>
                <w:szCs w:val="28"/>
              </w:rPr>
            </w:pPr>
          </w:p>
          <w:p w:rsidR="0022519A" w:rsidRPr="001D768D" w:rsidRDefault="0022519A" w:rsidP="000E4E57">
            <w:pPr>
              <w:spacing w:after="0" w:line="240" w:lineRule="auto"/>
              <w:jc w:val="center"/>
              <w:rPr>
                <w:rFonts w:ascii="Times New Roman" w:hAnsi="Times New Roman"/>
                <w:sz w:val="28"/>
                <w:szCs w:val="28"/>
              </w:rPr>
            </w:pPr>
          </w:p>
        </w:tc>
        <w:tc>
          <w:tcPr>
            <w:tcW w:w="1908"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Завідувачі структурними підрозділами  </w:t>
            </w:r>
          </w:p>
        </w:tc>
        <w:tc>
          <w:tcPr>
            <w:tcW w:w="1832" w:type="dxa"/>
          </w:tcPr>
          <w:p w:rsidR="0022519A" w:rsidRPr="001D768D" w:rsidRDefault="0022519A" w:rsidP="000E4E57">
            <w:pPr>
              <w:spacing w:after="0" w:line="240" w:lineRule="auto"/>
              <w:jc w:val="center"/>
              <w:rPr>
                <w:rFonts w:ascii="Times New Roman" w:hAnsi="Times New Roman"/>
                <w:sz w:val="28"/>
                <w:szCs w:val="28"/>
              </w:rPr>
            </w:pPr>
          </w:p>
        </w:tc>
      </w:tr>
    </w:tbl>
    <w:p w:rsidR="0022519A" w:rsidRPr="001D768D" w:rsidRDefault="0022519A" w:rsidP="0022519A">
      <w:pPr>
        <w:pStyle w:val="a4"/>
        <w:ind w:left="0"/>
        <w:rPr>
          <w:b/>
          <w:szCs w:val="28"/>
        </w:rPr>
      </w:pPr>
    </w:p>
    <w:p w:rsidR="0022519A" w:rsidRPr="005228DE" w:rsidRDefault="0022519A" w:rsidP="0022519A">
      <w:pPr>
        <w:pStyle w:val="a4"/>
        <w:numPr>
          <w:ilvl w:val="1"/>
          <w:numId w:val="3"/>
        </w:numPr>
        <w:spacing w:after="0" w:line="240" w:lineRule="auto"/>
        <w:rPr>
          <w:rFonts w:ascii="Times New Roman" w:hAnsi="Times New Roman" w:cs="Times New Roman"/>
          <w:b/>
          <w:sz w:val="28"/>
          <w:szCs w:val="28"/>
        </w:rPr>
      </w:pPr>
      <w:r w:rsidRPr="005228DE">
        <w:rPr>
          <w:rFonts w:ascii="Times New Roman" w:hAnsi="Times New Roman" w:cs="Times New Roman"/>
          <w:b/>
          <w:sz w:val="28"/>
          <w:szCs w:val="28"/>
        </w:rPr>
        <w:t>Заходи щодо збільшення частки амбулаторної медичної допомоги</w:t>
      </w:r>
    </w:p>
    <w:p w:rsidR="0022519A" w:rsidRPr="005228DE" w:rsidRDefault="0022519A" w:rsidP="0022519A">
      <w:pPr>
        <w:pStyle w:val="a4"/>
        <w:rPr>
          <w:rFonts w:ascii="Times New Roman" w:hAnsi="Times New Roman" w:cs="Times New Roman"/>
          <w:b/>
          <w:sz w:val="28"/>
          <w:szCs w:val="28"/>
        </w:rPr>
      </w:pPr>
      <w:r w:rsidRPr="005228DE">
        <w:rPr>
          <w:rFonts w:ascii="Times New Roman" w:hAnsi="Times New Roman" w:cs="Times New Roman"/>
          <w:b/>
          <w:sz w:val="28"/>
          <w:szCs w:val="28"/>
        </w:rPr>
        <w:t>у структурі медичної допомоги, що надається в КНП КМР «Кагарлицька багатопрофільна лікарня»</w:t>
      </w:r>
    </w:p>
    <w:p w:rsidR="0022519A" w:rsidRDefault="0022519A" w:rsidP="0022519A">
      <w:pPr>
        <w:spacing w:after="0" w:line="240" w:lineRule="auto"/>
        <w:rPr>
          <w:rFonts w:ascii="Times New Roman" w:hAnsi="Times New Roman"/>
          <w:b/>
          <w:sz w:val="28"/>
          <w:szCs w:val="28"/>
        </w:rPr>
      </w:pPr>
    </w:p>
    <w:p w:rsidR="0022519A" w:rsidRPr="001D768D" w:rsidRDefault="0022519A" w:rsidP="0022519A">
      <w:pPr>
        <w:spacing w:after="0" w:line="240" w:lineRule="auto"/>
        <w:rPr>
          <w:rFonts w:ascii="Times New Roman" w:hAnsi="Times New Roman"/>
          <w:b/>
          <w:sz w:val="28"/>
          <w:szCs w:val="28"/>
        </w:rPr>
      </w:pPr>
    </w:p>
    <w:tbl>
      <w:tblPr>
        <w:tblW w:w="963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436"/>
        <w:gridCol w:w="2268"/>
        <w:gridCol w:w="1984"/>
        <w:gridCol w:w="1276"/>
      </w:tblGrid>
      <w:tr w:rsidR="0022519A" w:rsidRPr="001D768D" w:rsidTr="00760CCE">
        <w:tc>
          <w:tcPr>
            <w:tcW w:w="675" w:type="dxa"/>
            <w:vAlign w:val="center"/>
          </w:tcPr>
          <w:p w:rsidR="0022519A" w:rsidRPr="001D768D" w:rsidRDefault="0022519A" w:rsidP="000E4E57">
            <w:pPr>
              <w:spacing w:after="0" w:line="240" w:lineRule="auto"/>
              <w:jc w:val="center"/>
              <w:rPr>
                <w:rFonts w:ascii="Times New Roman" w:hAnsi="Times New Roman"/>
                <w:b/>
                <w:sz w:val="28"/>
                <w:szCs w:val="28"/>
              </w:rPr>
            </w:pPr>
            <w:r w:rsidRPr="001D768D">
              <w:rPr>
                <w:rFonts w:ascii="Times New Roman" w:hAnsi="Times New Roman"/>
                <w:b/>
                <w:sz w:val="28"/>
                <w:szCs w:val="28"/>
              </w:rPr>
              <w:t>№</w:t>
            </w:r>
          </w:p>
          <w:p w:rsidR="0022519A" w:rsidRPr="001D768D" w:rsidRDefault="0022519A" w:rsidP="000E4E57">
            <w:pPr>
              <w:spacing w:after="0" w:line="240" w:lineRule="auto"/>
              <w:jc w:val="center"/>
              <w:rPr>
                <w:rFonts w:ascii="Times New Roman" w:hAnsi="Times New Roman"/>
                <w:b/>
                <w:sz w:val="28"/>
                <w:szCs w:val="28"/>
              </w:rPr>
            </w:pPr>
            <w:r w:rsidRPr="001D768D">
              <w:rPr>
                <w:rFonts w:ascii="Times New Roman" w:hAnsi="Times New Roman"/>
                <w:b/>
                <w:sz w:val="28"/>
                <w:szCs w:val="28"/>
              </w:rPr>
              <w:t>п/п</w:t>
            </w:r>
          </w:p>
        </w:tc>
        <w:tc>
          <w:tcPr>
            <w:tcW w:w="3436" w:type="dxa"/>
            <w:vAlign w:val="center"/>
          </w:tcPr>
          <w:p w:rsidR="0022519A" w:rsidRPr="001D768D" w:rsidRDefault="0022519A" w:rsidP="000E4E57">
            <w:pPr>
              <w:spacing w:after="0" w:line="240" w:lineRule="auto"/>
              <w:jc w:val="center"/>
              <w:rPr>
                <w:rFonts w:ascii="Times New Roman" w:hAnsi="Times New Roman"/>
                <w:b/>
                <w:sz w:val="28"/>
                <w:szCs w:val="28"/>
              </w:rPr>
            </w:pPr>
            <w:r w:rsidRPr="001D768D">
              <w:rPr>
                <w:rFonts w:ascii="Times New Roman" w:hAnsi="Times New Roman"/>
                <w:b/>
                <w:sz w:val="28"/>
                <w:szCs w:val="28"/>
              </w:rPr>
              <w:t>Назва заходу</w:t>
            </w:r>
          </w:p>
        </w:tc>
        <w:tc>
          <w:tcPr>
            <w:tcW w:w="2268" w:type="dxa"/>
            <w:vAlign w:val="center"/>
          </w:tcPr>
          <w:p w:rsidR="0022519A" w:rsidRPr="001D768D" w:rsidRDefault="0022519A" w:rsidP="000E4E57">
            <w:pPr>
              <w:spacing w:after="0" w:line="240" w:lineRule="auto"/>
              <w:jc w:val="center"/>
              <w:rPr>
                <w:rFonts w:ascii="Times New Roman" w:hAnsi="Times New Roman"/>
                <w:b/>
                <w:sz w:val="28"/>
                <w:szCs w:val="28"/>
              </w:rPr>
            </w:pPr>
            <w:r w:rsidRPr="001D768D">
              <w:rPr>
                <w:rFonts w:ascii="Times New Roman" w:hAnsi="Times New Roman"/>
                <w:b/>
                <w:sz w:val="28"/>
                <w:szCs w:val="28"/>
              </w:rPr>
              <w:t>Термін виконання</w:t>
            </w:r>
          </w:p>
        </w:tc>
        <w:tc>
          <w:tcPr>
            <w:tcW w:w="1984" w:type="dxa"/>
            <w:vAlign w:val="center"/>
          </w:tcPr>
          <w:p w:rsidR="0022519A" w:rsidRPr="001D768D" w:rsidRDefault="0022519A" w:rsidP="000E4E57">
            <w:pPr>
              <w:spacing w:after="0" w:line="240" w:lineRule="auto"/>
              <w:jc w:val="center"/>
              <w:rPr>
                <w:rFonts w:ascii="Times New Roman" w:hAnsi="Times New Roman"/>
                <w:b/>
                <w:sz w:val="28"/>
                <w:szCs w:val="28"/>
              </w:rPr>
            </w:pPr>
            <w:r w:rsidRPr="001D768D">
              <w:rPr>
                <w:rFonts w:ascii="Times New Roman" w:hAnsi="Times New Roman"/>
                <w:b/>
                <w:sz w:val="28"/>
                <w:szCs w:val="28"/>
              </w:rPr>
              <w:t>Відповідальні за виконання</w:t>
            </w:r>
          </w:p>
        </w:tc>
        <w:tc>
          <w:tcPr>
            <w:tcW w:w="1276" w:type="dxa"/>
            <w:vAlign w:val="center"/>
          </w:tcPr>
          <w:p w:rsidR="0022519A" w:rsidRPr="001D768D" w:rsidRDefault="0022519A" w:rsidP="000E4E57">
            <w:pPr>
              <w:spacing w:after="0" w:line="240" w:lineRule="auto"/>
              <w:jc w:val="center"/>
              <w:rPr>
                <w:rFonts w:ascii="Times New Roman" w:hAnsi="Times New Roman"/>
                <w:b/>
                <w:sz w:val="28"/>
                <w:szCs w:val="28"/>
              </w:rPr>
            </w:pPr>
            <w:r w:rsidRPr="001D768D">
              <w:rPr>
                <w:rFonts w:ascii="Times New Roman" w:hAnsi="Times New Roman"/>
                <w:b/>
                <w:sz w:val="28"/>
                <w:szCs w:val="28"/>
              </w:rPr>
              <w:t>Примітка</w:t>
            </w:r>
          </w:p>
        </w:tc>
      </w:tr>
      <w:tr w:rsidR="0022519A" w:rsidRPr="001D768D" w:rsidTr="00760CCE">
        <w:tc>
          <w:tcPr>
            <w:tcW w:w="675"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1</w:t>
            </w:r>
            <w:r>
              <w:rPr>
                <w:rFonts w:ascii="Times New Roman" w:hAnsi="Times New Roman"/>
                <w:sz w:val="28"/>
                <w:szCs w:val="28"/>
              </w:rPr>
              <w:t>.</w:t>
            </w:r>
          </w:p>
        </w:tc>
        <w:tc>
          <w:tcPr>
            <w:tcW w:w="3436"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Проводити моніторинг з щоквартальним аналізом основних показників роботи амбулаторно-поліклінічної ланки</w:t>
            </w:r>
          </w:p>
        </w:tc>
        <w:tc>
          <w:tcPr>
            <w:tcW w:w="2268"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Протягом року</w:t>
            </w:r>
          </w:p>
        </w:tc>
        <w:tc>
          <w:tcPr>
            <w:tcW w:w="1984" w:type="dxa"/>
          </w:tcPr>
          <w:p w:rsidR="0022519A" w:rsidRPr="001D768D" w:rsidRDefault="0022519A" w:rsidP="000E4E57">
            <w:pPr>
              <w:spacing w:after="0" w:line="240" w:lineRule="auto"/>
              <w:rPr>
                <w:rFonts w:ascii="Times New Roman" w:hAnsi="Times New Roman"/>
                <w:sz w:val="28"/>
                <w:szCs w:val="28"/>
              </w:rPr>
            </w:pPr>
            <w:r>
              <w:rPr>
                <w:rFonts w:ascii="Times New Roman" w:hAnsi="Times New Roman"/>
                <w:sz w:val="28"/>
                <w:szCs w:val="28"/>
              </w:rPr>
              <w:t>Завідувачка поліклінікою</w:t>
            </w:r>
          </w:p>
        </w:tc>
        <w:tc>
          <w:tcPr>
            <w:tcW w:w="1276" w:type="dxa"/>
          </w:tcPr>
          <w:p w:rsidR="0022519A" w:rsidRPr="001D768D" w:rsidRDefault="0022519A" w:rsidP="000E4E57">
            <w:pPr>
              <w:spacing w:after="0" w:line="240" w:lineRule="auto"/>
              <w:rPr>
                <w:rFonts w:ascii="Times New Roman" w:hAnsi="Times New Roman"/>
                <w:sz w:val="28"/>
                <w:szCs w:val="28"/>
              </w:rPr>
            </w:pPr>
          </w:p>
        </w:tc>
      </w:tr>
      <w:tr w:rsidR="0022519A" w:rsidRPr="001D768D" w:rsidTr="00760CCE">
        <w:tc>
          <w:tcPr>
            <w:tcW w:w="675"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2</w:t>
            </w:r>
            <w:r>
              <w:rPr>
                <w:rFonts w:ascii="Times New Roman" w:hAnsi="Times New Roman"/>
                <w:sz w:val="28"/>
                <w:szCs w:val="28"/>
              </w:rPr>
              <w:t>.</w:t>
            </w:r>
          </w:p>
        </w:tc>
        <w:tc>
          <w:tcPr>
            <w:tcW w:w="3436"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Покращити якість динамічного спостереження та амбулаторного лікування </w:t>
            </w:r>
            <w:r w:rsidRPr="001D768D">
              <w:rPr>
                <w:rFonts w:ascii="Times New Roman" w:hAnsi="Times New Roman"/>
                <w:sz w:val="28"/>
                <w:szCs w:val="28"/>
              </w:rPr>
              <w:lastRenderedPageBreak/>
              <w:t>хворих з хронічними хворобами на амбулаторному рівні</w:t>
            </w:r>
          </w:p>
        </w:tc>
        <w:tc>
          <w:tcPr>
            <w:tcW w:w="2268"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lastRenderedPageBreak/>
              <w:t>Постійно</w:t>
            </w:r>
          </w:p>
        </w:tc>
        <w:tc>
          <w:tcPr>
            <w:tcW w:w="1984" w:type="dxa"/>
          </w:tcPr>
          <w:p w:rsidR="0022519A" w:rsidRPr="001D768D" w:rsidRDefault="0022519A" w:rsidP="000E4E57">
            <w:pPr>
              <w:spacing w:after="0" w:line="240" w:lineRule="auto"/>
              <w:rPr>
                <w:rFonts w:ascii="Times New Roman" w:hAnsi="Times New Roman"/>
                <w:sz w:val="28"/>
                <w:szCs w:val="28"/>
              </w:rPr>
            </w:pPr>
            <w:r>
              <w:rPr>
                <w:rFonts w:ascii="Times New Roman" w:hAnsi="Times New Roman"/>
                <w:sz w:val="28"/>
                <w:szCs w:val="28"/>
              </w:rPr>
              <w:t>Завідувачка поліклінікою</w:t>
            </w:r>
            <w:r w:rsidRPr="001D768D">
              <w:rPr>
                <w:rFonts w:ascii="Times New Roman" w:hAnsi="Times New Roman"/>
                <w:sz w:val="28"/>
                <w:szCs w:val="28"/>
              </w:rPr>
              <w:t>,</w:t>
            </w:r>
          </w:p>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лікарі поліклініки</w:t>
            </w:r>
          </w:p>
        </w:tc>
        <w:tc>
          <w:tcPr>
            <w:tcW w:w="1276" w:type="dxa"/>
          </w:tcPr>
          <w:p w:rsidR="0022519A" w:rsidRPr="001D768D" w:rsidRDefault="0022519A" w:rsidP="000E4E57">
            <w:pPr>
              <w:spacing w:after="0" w:line="240" w:lineRule="auto"/>
              <w:rPr>
                <w:rFonts w:ascii="Times New Roman" w:hAnsi="Times New Roman"/>
                <w:sz w:val="28"/>
                <w:szCs w:val="28"/>
              </w:rPr>
            </w:pPr>
          </w:p>
        </w:tc>
      </w:tr>
      <w:tr w:rsidR="0022519A" w:rsidRPr="001D768D" w:rsidTr="00760CCE">
        <w:tc>
          <w:tcPr>
            <w:tcW w:w="675"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3</w:t>
            </w:r>
            <w:r>
              <w:rPr>
                <w:rFonts w:ascii="Times New Roman" w:hAnsi="Times New Roman"/>
                <w:sz w:val="28"/>
                <w:szCs w:val="28"/>
              </w:rPr>
              <w:t>.</w:t>
            </w:r>
          </w:p>
        </w:tc>
        <w:tc>
          <w:tcPr>
            <w:tcW w:w="3436"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Дотримуватись алгоритму взаємодії закладів первинного та вторинного рівня згідно визначеного маршруту пацієнта. </w:t>
            </w:r>
          </w:p>
        </w:tc>
        <w:tc>
          <w:tcPr>
            <w:tcW w:w="2268"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Постійно </w:t>
            </w:r>
          </w:p>
        </w:tc>
        <w:tc>
          <w:tcPr>
            <w:tcW w:w="1984" w:type="dxa"/>
          </w:tcPr>
          <w:p w:rsidR="0022519A" w:rsidRPr="001D768D" w:rsidRDefault="0022519A" w:rsidP="000E4E57">
            <w:pPr>
              <w:spacing w:after="0" w:line="240" w:lineRule="auto"/>
              <w:rPr>
                <w:rFonts w:ascii="Times New Roman" w:hAnsi="Times New Roman"/>
                <w:sz w:val="28"/>
                <w:szCs w:val="28"/>
              </w:rPr>
            </w:pPr>
            <w:r>
              <w:rPr>
                <w:rFonts w:ascii="Times New Roman" w:hAnsi="Times New Roman"/>
                <w:sz w:val="28"/>
                <w:szCs w:val="28"/>
              </w:rPr>
              <w:t xml:space="preserve">Завідувачка поліклінікою, </w:t>
            </w:r>
            <w:r w:rsidRPr="001D768D">
              <w:rPr>
                <w:rFonts w:ascii="Times New Roman" w:hAnsi="Times New Roman"/>
                <w:sz w:val="28"/>
                <w:szCs w:val="28"/>
              </w:rPr>
              <w:t>лікарі поліклініки</w:t>
            </w:r>
          </w:p>
        </w:tc>
        <w:tc>
          <w:tcPr>
            <w:tcW w:w="1276" w:type="dxa"/>
          </w:tcPr>
          <w:p w:rsidR="0022519A" w:rsidRPr="001D768D" w:rsidRDefault="0022519A" w:rsidP="000E4E57">
            <w:pPr>
              <w:spacing w:after="0" w:line="240" w:lineRule="auto"/>
              <w:rPr>
                <w:rFonts w:ascii="Times New Roman" w:hAnsi="Times New Roman"/>
                <w:sz w:val="28"/>
                <w:szCs w:val="28"/>
              </w:rPr>
            </w:pPr>
          </w:p>
        </w:tc>
      </w:tr>
      <w:tr w:rsidR="0022519A" w:rsidRPr="001D768D" w:rsidTr="00760CCE">
        <w:tc>
          <w:tcPr>
            <w:tcW w:w="675"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4</w:t>
            </w:r>
            <w:r>
              <w:rPr>
                <w:rFonts w:ascii="Times New Roman" w:hAnsi="Times New Roman"/>
                <w:sz w:val="28"/>
                <w:szCs w:val="28"/>
              </w:rPr>
              <w:t>.</w:t>
            </w:r>
          </w:p>
        </w:tc>
        <w:tc>
          <w:tcPr>
            <w:tcW w:w="3436"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Заслуховувати на спільних медичних радах аналіз дефектури при відборі на лікування та обстеження пацієнтів</w:t>
            </w:r>
          </w:p>
        </w:tc>
        <w:tc>
          <w:tcPr>
            <w:tcW w:w="2268"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Протягом року </w:t>
            </w:r>
          </w:p>
        </w:tc>
        <w:tc>
          <w:tcPr>
            <w:tcW w:w="1984" w:type="dxa"/>
          </w:tcPr>
          <w:p w:rsidR="0022519A" w:rsidRPr="001D768D" w:rsidRDefault="0022519A" w:rsidP="000E4E57">
            <w:pPr>
              <w:spacing w:after="0" w:line="240" w:lineRule="auto"/>
              <w:rPr>
                <w:rFonts w:ascii="Times New Roman" w:hAnsi="Times New Roman"/>
                <w:sz w:val="28"/>
                <w:szCs w:val="28"/>
              </w:rPr>
            </w:pPr>
            <w:r>
              <w:rPr>
                <w:rFonts w:ascii="Times New Roman" w:hAnsi="Times New Roman"/>
                <w:sz w:val="28"/>
                <w:szCs w:val="28"/>
              </w:rPr>
              <w:t>Завідувачка поліклінікою</w:t>
            </w:r>
          </w:p>
          <w:p w:rsidR="0022519A" w:rsidRPr="001D768D" w:rsidRDefault="0022519A" w:rsidP="000E4E57">
            <w:pPr>
              <w:spacing w:after="0" w:line="240" w:lineRule="auto"/>
              <w:rPr>
                <w:rFonts w:ascii="Times New Roman" w:hAnsi="Times New Roman"/>
                <w:sz w:val="28"/>
                <w:szCs w:val="28"/>
              </w:rPr>
            </w:pPr>
          </w:p>
        </w:tc>
        <w:tc>
          <w:tcPr>
            <w:tcW w:w="1276" w:type="dxa"/>
          </w:tcPr>
          <w:p w:rsidR="0022519A" w:rsidRPr="001D768D" w:rsidRDefault="0022519A" w:rsidP="000E4E57">
            <w:pPr>
              <w:spacing w:after="0" w:line="240" w:lineRule="auto"/>
              <w:rPr>
                <w:rFonts w:ascii="Times New Roman" w:hAnsi="Times New Roman"/>
                <w:sz w:val="28"/>
                <w:szCs w:val="28"/>
              </w:rPr>
            </w:pPr>
          </w:p>
        </w:tc>
      </w:tr>
      <w:tr w:rsidR="0022519A" w:rsidRPr="001D768D" w:rsidTr="00760CCE">
        <w:tc>
          <w:tcPr>
            <w:tcW w:w="675"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5</w:t>
            </w:r>
            <w:r>
              <w:rPr>
                <w:rFonts w:ascii="Times New Roman" w:hAnsi="Times New Roman"/>
                <w:sz w:val="28"/>
                <w:szCs w:val="28"/>
              </w:rPr>
              <w:t>.</w:t>
            </w:r>
          </w:p>
        </w:tc>
        <w:tc>
          <w:tcPr>
            <w:tcW w:w="3436"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Підвищити достовірність обліку серцево-судинних, ендокринологічних, хірургічних, неврологічних захворювань у населення. </w:t>
            </w:r>
          </w:p>
        </w:tc>
        <w:tc>
          <w:tcPr>
            <w:tcW w:w="2268"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Постійно</w:t>
            </w:r>
          </w:p>
        </w:tc>
        <w:tc>
          <w:tcPr>
            <w:tcW w:w="1984" w:type="dxa"/>
          </w:tcPr>
          <w:p w:rsidR="0022519A" w:rsidRPr="001D768D" w:rsidRDefault="0022519A" w:rsidP="000E4E57">
            <w:pPr>
              <w:spacing w:after="0" w:line="240" w:lineRule="auto"/>
              <w:rPr>
                <w:rFonts w:ascii="Times New Roman" w:hAnsi="Times New Roman"/>
                <w:sz w:val="28"/>
                <w:szCs w:val="28"/>
              </w:rPr>
            </w:pPr>
            <w:r>
              <w:rPr>
                <w:rFonts w:ascii="Times New Roman" w:hAnsi="Times New Roman"/>
                <w:sz w:val="28"/>
                <w:szCs w:val="28"/>
              </w:rPr>
              <w:t>Завідувачка поліклінікою,</w:t>
            </w:r>
          </w:p>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лікарі поліклініки</w:t>
            </w:r>
          </w:p>
        </w:tc>
        <w:tc>
          <w:tcPr>
            <w:tcW w:w="1276" w:type="dxa"/>
          </w:tcPr>
          <w:p w:rsidR="0022519A" w:rsidRPr="001D768D" w:rsidRDefault="0022519A" w:rsidP="000E4E57">
            <w:pPr>
              <w:spacing w:after="0" w:line="240" w:lineRule="auto"/>
              <w:rPr>
                <w:rFonts w:ascii="Times New Roman" w:hAnsi="Times New Roman"/>
                <w:sz w:val="28"/>
                <w:szCs w:val="28"/>
              </w:rPr>
            </w:pPr>
          </w:p>
        </w:tc>
      </w:tr>
      <w:tr w:rsidR="0022519A" w:rsidRPr="001D768D" w:rsidTr="00760CCE">
        <w:tc>
          <w:tcPr>
            <w:tcW w:w="675"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6</w:t>
            </w:r>
            <w:r>
              <w:rPr>
                <w:rFonts w:ascii="Times New Roman" w:hAnsi="Times New Roman"/>
                <w:sz w:val="28"/>
                <w:szCs w:val="28"/>
              </w:rPr>
              <w:t>.</w:t>
            </w:r>
          </w:p>
        </w:tc>
        <w:tc>
          <w:tcPr>
            <w:tcW w:w="3436"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Максимально використовувати для оздоровлення пацієнтів можливості денного стаціонару </w:t>
            </w:r>
            <w:r>
              <w:rPr>
                <w:rFonts w:ascii="Times New Roman" w:hAnsi="Times New Roman"/>
                <w:sz w:val="28"/>
                <w:szCs w:val="28"/>
              </w:rPr>
              <w:t>в</w:t>
            </w:r>
            <w:r w:rsidRPr="001D768D">
              <w:rPr>
                <w:rFonts w:ascii="Times New Roman" w:hAnsi="Times New Roman"/>
                <w:sz w:val="28"/>
                <w:szCs w:val="28"/>
              </w:rPr>
              <w:t xml:space="preserve"> поліклініці </w:t>
            </w:r>
          </w:p>
        </w:tc>
        <w:tc>
          <w:tcPr>
            <w:tcW w:w="2268"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Постійно </w:t>
            </w:r>
          </w:p>
        </w:tc>
        <w:tc>
          <w:tcPr>
            <w:tcW w:w="1984" w:type="dxa"/>
          </w:tcPr>
          <w:p w:rsidR="0022519A" w:rsidRPr="001D768D" w:rsidRDefault="0022519A" w:rsidP="000E4E57">
            <w:pPr>
              <w:spacing w:after="0" w:line="240" w:lineRule="auto"/>
              <w:rPr>
                <w:rFonts w:ascii="Times New Roman" w:hAnsi="Times New Roman"/>
                <w:sz w:val="28"/>
                <w:szCs w:val="28"/>
              </w:rPr>
            </w:pPr>
            <w:r>
              <w:rPr>
                <w:rFonts w:ascii="Times New Roman" w:hAnsi="Times New Roman"/>
                <w:sz w:val="28"/>
                <w:szCs w:val="28"/>
              </w:rPr>
              <w:t>Завідувачка поліклінікою,</w:t>
            </w:r>
          </w:p>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лікарі поліклініки</w:t>
            </w:r>
          </w:p>
        </w:tc>
        <w:tc>
          <w:tcPr>
            <w:tcW w:w="1276" w:type="dxa"/>
          </w:tcPr>
          <w:p w:rsidR="0022519A" w:rsidRPr="001D768D" w:rsidRDefault="0022519A" w:rsidP="000E4E57">
            <w:pPr>
              <w:spacing w:after="0" w:line="240" w:lineRule="auto"/>
              <w:rPr>
                <w:rFonts w:ascii="Times New Roman" w:hAnsi="Times New Roman"/>
                <w:sz w:val="28"/>
                <w:szCs w:val="28"/>
              </w:rPr>
            </w:pPr>
          </w:p>
        </w:tc>
      </w:tr>
    </w:tbl>
    <w:p w:rsidR="0022519A" w:rsidRDefault="0022519A" w:rsidP="0022519A">
      <w:pPr>
        <w:spacing w:after="0" w:line="240" w:lineRule="auto"/>
        <w:ind w:firstLine="708"/>
        <w:jc w:val="center"/>
        <w:rPr>
          <w:rFonts w:ascii="Times New Roman" w:hAnsi="Times New Roman"/>
          <w:b/>
          <w:sz w:val="28"/>
          <w:szCs w:val="28"/>
        </w:rPr>
      </w:pPr>
    </w:p>
    <w:p w:rsidR="0022519A" w:rsidRPr="000145BF" w:rsidRDefault="0022519A" w:rsidP="0022519A">
      <w:pPr>
        <w:spacing w:after="0" w:line="240" w:lineRule="auto"/>
        <w:ind w:firstLine="708"/>
        <w:jc w:val="center"/>
        <w:rPr>
          <w:rFonts w:ascii="Times New Roman" w:hAnsi="Times New Roman"/>
          <w:b/>
          <w:sz w:val="28"/>
          <w:szCs w:val="28"/>
        </w:rPr>
      </w:pPr>
      <w:r w:rsidRPr="000145BF">
        <w:rPr>
          <w:rFonts w:ascii="Times New Roman" w:hAnsi="Times New Roman"/>
          <w:b/>
          <w:sz w:val="28"/>
          <w:szCs w:val="28"/>
        </w:rPr>
        <w:t>ІІІ. Програма заходів підтримки КНП КМР «Кагарлицька багатопро</w:t>
      </w:r>
      <w:r>
        <w:rPr>
          <w:rFonts w:ascii="Times New Roman" w:hAnsi="Times New Roman"/>
          <w:b/>
          <w:sz w:val="28"/>
          <w:szCs w:val="28"/>
        </w:rPr>
        <w:t>фі</w:t>
      </w:r>
      <w:r w:rsidRPr="000145BF">
        <w:rPr>
          <w:rFonts w:ascii="Times New Roman" w:hAnsi="Times New Roman"/>
          <w:b/>
          <w:sz w:val="28"/>
          <w:szCs w:val="28"/>
        </w:rPr>
        <w:t>льна лікарня»  на 2023 – 2025 р.р.</w:t>
      </w:r>
    </w:p>
    <w:p w:rsidR="0022519A" w:rsidRDefault="0022519A" w:rsidP="0022519A">
      <w:pPr>
        <w:spacing w:after="0" w:line="240" w:lineRule="auto"/>
        <w:ind w:firstLine="708"/>
        <w:rPr>
          <w:rFonts w:ascii="Times New Roman" w:hAnsi="Times New Roman"/>
          <w:b/>
          <w:sz w:val="28"/>
          <w:szCs w:val="28"/>
        </w:rPr>
      </w:pPr>
    </w:p>
    <w:p w:rsidR="0022519A" w:rsidRPr="000145BF" w:rsidRDefault="0022519A" w:rsidP="0022519A">
      <w:pPr>
        <w:spacing w:after="0" w:line="240" w:lineRule="auto"/>
        <w:ind w:firstLine="708"/>
        <w:rPr>
          <w:rFonts w:ascii="Times New Roman" w:hAnsi="Times New Roman"/>
          <w:b/>
          <w:sz w:val="28"/>
          <w:szCs w:val="28"/>
        </w:rPr>
      </w:pPr>
    </w:p>
    <w:p w:rsidR="0022519A" w:rsidRDefault="0022519A" w:rsidP="0022519A">
      <w:pPr>
        <w:spacing w:after="0" w:line="240" w:lineRule="auto"/>
        <w:ind w:right="-425"/>
        <w:rPr>
          <w:rFonts w:ascii="Times New Roman" w:hAnsi="Times New Roman"/>
          <w:b/>
          <w:sz w:val="28"/>
          <w:szCs w:val="28"/>
        </w:rPr>
      </w:pPr>
      <w:r w:rsidRPr="000145BF">
        <w:rPr>
          <w:rFonts w:ascii="Times New Roman" w:hAnsi="Times New Roman"/>
          <w:b/>
          <w:sz w:val="28"/>
          <w:szCs w:val="28"/>
        </w:rPr>
        <w:t xml:space="preserve">3.1. Оцінка стану фінансування закладу охорони здоров’я за 2023-2025 </w:t>
      </w:r>
      <w:r>
        <w:rPr>
          <w:rFonts w:ascii="Times New Roman" w:hAnsi="Times New Roman"/>
          <w:b/>
          <w:sz w:val="28"/>
          <w:szCs w:val="28"/>
        </w:rPr>
        <w:t xml:space="preserve"> роки</w:t>
      </w:r>
      <w:r w:rsidRPr="000145BF">
        <w:rPr>
          <w:rFonts w:ascii="Times New Roman" w:hAnsi="Times New Roman"/>
          <w:b/>
          <w:sz w:val="28"/>
          <w:szCs w:val="28"/>
        </w:rPr>
        <w:t>.</w:t>
      </w:r>
    </w:p>
    <w:p w:rsidR="0022519A" w:rsidRPr="000145BF" w:rsidRDefault="0022519A" w:rsidP="0022519A">
      <w:pPr>
        <w:spacing w:after="0" w:line="240" w:lineRule="auto"/>
        <w:rPr>
          <w:rFonts w:ascii="Times New Roman" w:hAnsi="Times New Roman"/>
          <w:b/>
          <w:sz w:val="28"/>
          <w:szCs w:val="28"/>
        </w:rPr>
      </w:pPr>
    </w:p>
    <w:tbl>
      <w:tblPr>
        <w:tblW w:w="1015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3"/>
        <w:gridCol w:w="2628"/>
        <w:gridCol w:w="1134"/>
        <w:gridCol w:w="1107"/>
        <w:gridCol w:w="1134"/>
        <w:gridCol w:w="1136"/>
        <w:gridCol w:w="1134"/>
        <w:gridCol w:w="1252"/>
      </w:tblGrid>
      <w:tr w:rsidR="0022519A" w:rsidRPr="000145BF" w:rsidTr="000E4E57">
        <w:tc>
          <w:tcPr>
            <w:tcW w:w="633" w:type="dxa"/>
            <w:vMerge w:val="restart"/>
          </w:tcPr>
          <w:p w:rsidR="0022519A" w:rsidRPr="000145BF" w:rsidRDefault="0022519A" w:rsidP="000E4E57">
            <w:pPr>
              <w:spacing w:after="0" w:line="240" w:lineRule="auto"/>
              <w:jc w:val="center"/>
              <w:rPr>
                <w:rFonts w:ascii="Times New Roman" w:hAnsi="Times New Roman"/>
                <w:b/>
                <w:sz w:val="28"/>
                <w:szCs w:val="28"/>
              </w:rPr>
            </w:pPr>
            <w:r w:rsidRPr="000145BF">
              <w:rPr>
                <w:rFonts w:ascii="Times New Roman" w:hAnsi="Times New Roman"/>
                <w:b/>
                <w:sz w:val="28"/>
                <w:szCs w:val="28"/>
              </w:rPr>
              <w:t>№ п/п</w:t>
            </w:r>
          </w:p>
        </w:tc>
        <w:tc>
          <w:tcPr>
            <w:tcW w:w="2628" w:type="dxa"/>
            <w:vMerge w:val="restart"/>
          </w:tcPr>
          <w:p w:rsidR="0022519A" w:rsidRPr="000145BF" w:rsidRDefault="0022519A" w:rsidP="000E4E57">
            <w:pPr>
              <w:spacing w:after="0" w:line="240" w:lineRule="auto"/>
              <w:jc w:val="center"/>
              <w:rPr>
                <w:rFonts w:ascii="Times New Roman" w:hAnsi="Times New Roman"/>
                <w:b/>
                <w:sz w:val="28"/>
                <w:szCs w:val="28"/>
              </w:rPr>
            </w:pPr>
            <w:r w:rsidRPr="000145BF">
              <w:rPr>
                <w:rFonts w:ascii="Times New Roman" w:hAnsi="Times New Roman"/>
                <w:b/>
                <w:sz w:val="28"/>
                <w:szCs w:val="28"/>
              </w:rPr>
              <w:t>Напрям витрат</w:t>
            </w:r>
          </w:p>
        </w:tc>
        <w:tc>
          <w:tcPr>
            <w:tcW w:w="6897" w:type="dxa"/>
            <w:gridSpan w:val="6"/>
          </w:tcPr>
          <w:p w:rsidR="0022519A" w:rsidRPr="000145BF" w:rsidRDefault="0022519A" w:rsidP="000E4E57">
            <w:pPr>
              <w:spacing w:after="0" w:line="240" w:lineRule="auto"/>
              <w:jc w:val="center"/>
              <w:rPr>
                <w:rFonts w:ascii="Times New Roman" w:hAnsi="Times New Roman"/>
                <w:b/>
                <w:sz w:val="28"/>
                <w:szCs w:val="28"/>
              </w:rPr>
            </w:pPr>
            <w:r w:rsidRPr="000145BF">
              <w:rPr>
                <w:rFonts w:ascii="Times New Roman" w:hAnsi="Times New Roman"/>
                <w:b/>
                <w:sz w:val="28"/>
                <w:szCs w:val="28"/>
              </w:rPr>
              <w:t>Профінансовано</w:t>
            </w:r>
          </w:p>
        </w:tc>
      </w:tr>
      <w:tr w:rsidR="0022519A" w:rsidRPr="000145BF" w:rsidTr="000E4E57">
        <w:tc>
          <w:tcPr>
            <w:tcW w:w="633" w:type="dxa"/>
            <w:vMerge/>
          </w:tcPr>
          <w:p w:rsidR="0022519A" w:rsidRPr="000145BF" w:rsidRDefault="0022519A" w:rsidP="000E4E57">
            <w:pPr>
              <w:spacing w:after="0" w:line="240" w:lineRule="auto"/>
              <w:jc w:val="center"/>
              <w:rPr>
                <w:rFonts w:ascii="Times New Roman" w:hAnsi="Times New Roman"/>
                <w:b/>
                <w:sz w:val="28"/>
                <w:szCs w:val="28"/>
              </w:rPr>
            </w:pPr>
          </w:p>
        </w:tc>
        <w:tc>
          <w:tcPr>
            <w:tcW w:w="2628" w:type="dxa"/>
            <w:vMerge/>
          </w:tcPr>
          <w:p w:rsidR="0022519A" w:rsidRPr="000145BF" w:rsidRDefault="0022519A" w:rsidP="000E4E57">
            <w:pPr>
              <w:spacing w:after="0" w:line="240" w:lineRule="auto"/>
              <w:jc w:val="center"/>
              <w:rPr>
                <w:rFonts w:ascii="Times New Roman" w:hAnsi="Times New Roman"/>
                <w:b/>
                <w:sz w:val="28"/>
                <w:szCs w:val="28"/>
              </w:rPr>
            </w:pPr>
          </w:p>
        </w:tc>
        <w:tc>
          <w:tcPr>
            <w:tcW w:w="2241" w:type="dxa"/>
            <w:gridSpan w:val="2"/>
          </w:tcPr>
          <w:p w:rsidR="0022519A" w:rsidRPr="000145BF" w:rsidRDefault="0022519A" w:rsidP="000E4E57">
            <w:pPr>
              <w:spacing w:after="0" w:line="240" w:lineRule="auto"/>
              <w:jc w:val="center"/>
              <w:rPr>
                <w:rFonts w:ascii="Times New Roman" w:hAnsi="Times New Roman"/>
                <w:b/>
                <w:sz w:val="28"/>
                <w:szCs w:val="28"/>
              </w:rPr>
            </w:pPr>
            <w:r w:rsidRPr="000145BF">
              <w:rPr>
                <w:rFonts w:ascii="Times New Roman" w:hAnsi="Times New Roman"/>
                <w:b/>
                <w:sz w:val="28"/>
                <w:szCs w:val="28"/>
              </w:rPr>
              <w:t>2023 рік</w:t>
            </w:r>
          </w:p>
        </w:tc>
        <w:tc>
          <w:tcPr>
            <w:tcW w:w="2270" w:type="dxa"/>
            <w:gridSpan w:val="2"/>
          </w:tcPr>
          <w:p w:rsidR="0022519A" w:rsidRPr="000145BF" w:rsidRDefault="0022519A" w:rsidP="000E4E57">
            <w:pPr>
              <w:spacing w:after="0" w:line="240" w:lineRule="auto"/>
              <w:jc w:val="center"/>
              <w:rPr>
                <w:rFonts w:ascii="Times New Roman" w:hAnsi="Times New Roman"/>
                <w:b/>
                <w:sz w:val="28"/>
                <w:szCs w:val="28"/>
              </w:rPr>
            </w:pPr>
            <w:r w:rsidRPr="000145BF">
              <w:rPr>
                <w:rFonts w:ascii="Times New Roman" w:hAnsi="Times New Roman"/>
                <w:b/>
                <w:sz w:val="28"/>
                <w:szCs w:val="28"/>
              </w:rPr>
              <w:t>2024рік</w:t>
            </w:r>
          </w:p>
        </w:tc>
        <w:tc>
          <w:tcPr>
            <w:tcW w:w="2386" w:type="dxa"/>
            <w:gridSpan w:val="2"/>
          </w:tcPr>
          <w:p w:rsidR="0022519A" w:rsidRPr="000145BF" w:rsidRDefault="0022519A" w:rsidP="000E4E57">
            <w:pPr>
              <w:spacing w:after="0" w:line="240" w:lineRule="auto"/>
              <w:jc w:val="center"/>
              <w:rPr>
                <w:rFonts w:ascii="Times New Roman" w:hAnsi="Times New Roman"/>
                <w:b/>
                <w:sz w:val="28"/>
                <w:szCs w:val="28"/>
              </w:rPr>
            </w:pPr>
            <w:r w:rsidRPr="000145BF">
              <w:rPr>
                <w:rFonts w:ascii="Times New Roman" w:hAnsi="Times New Roman"/>
                <w:b/>
                <w:sz w:val="28"/>
                <w:szCs w:val="28"/>
              </w:rPr>
              <w:t>2025</w:t>
            </w:r>
          </w:p>
        </w:tc>
      </w:tr>
      <w:tr w:rsidR="0022519A" w:rsidRPr="000145BF" w:rsidTr="004C0F6B">
        <w:tc>
          <w:tcPr>
            <w:tcW w:w="633" w:type="dxa"/>
            <w:vMerge/>
          </w:tcPr>
          <w:p w:rsidR="0022519A" w:rsidRPr="000145BF" w:rsidRDefault="0022519A" w:rsidP="000E4E57">
            <w:pPr>
              <w:spacing w:after="0" w:line="240" w:lineRule="auto"/>
              <w:jc w:val="center"/>
              <w:rPr>
                <w:rFonts w:ascii="Times New Roman" w:hAnsi="Times New Roman"/>
                <w:b/>
                <w:sz w:val="28"/>
                <w:szCs w:val="28"/>
              </w:rPr>
            </w:pPr>
          </w:p>
        </w:tc>
        <w:tc>
          <w:tcPr>
            <w:tcW w:w="2628" w:type="dxa"/>
            <w:vMerge/>
          </w:tcPr>
          <w:p w:rsidR="0022519A" w:rsidRPr="000145BF" w:rsidRDefault="0022519A" w:rsidP="000E4E57">
            <w:pPr>
              <w:spacing w:after="0" w:line="240" w:lineRule="auto"/>
              <w:jc w:val="center"/>
              <w:rPr>
                <w:rFonts w:ascii="Times New Roman" w:hAnsi="Times New Roman"/>
                <w:b/>
                <w:sz w:val="28"/>
                <w:szCs w:val="28"/>
              </w:rPr>
            </w:pPr>
          </w:p>
        </w:tc>
        <w:tc>
          <w:tcPr>
            <w:tcW w:w="1134" w:type="dxa"/>
          </w:tcPr>
          <w:p w:rsidR="0022519A" w:rsidRPr="000145BF" w:rsidRDefault="0022519A" w:rsidP="000E4E57">
            <w:pPr>
              <w:spacing w:after="0" w:line="240" w:lineRule="auto"/>
              <w:ind w:left="-108" w:right="-93"/>
              <w:jc w:val="center"/>
              <w:rPr>
                <w:rFonts w:ascii="Times New Roman" w:hAnsi="Times New Roman"/>
                <w:b/>
                <w:sz w:val="28"/>
                <w:szCs w:val="28"/>
              </w:rPr>
            </w:pPr>
            <w:r w:rsidRPr="000145BF">
              <w:rPr>
                <w:rFonts w:ascii="Times New Roman" w:hAnsi="Times New Roman"/>
                <w:b/>
                <w:sz w:val="28"/>
                <w:szCs w:val="28"/>
              </w:rPr>
              <w:t>Всього, тис. грн.</w:t>
            </w:r>
          </w:p>
        </w:tc>
        <w:tc>
          <w:tcPr>
            <w:tcW w:w="1107" w:type="dxa"/>
          </w:tcPr>
          <w:p w:rsidR="0022519A" w:rsidRPr="000145BF" w:rsidRDefault="0022519A" w:rsidP="000E4E57">
            <w:pPr>
              <w:spacing w:after="0" w:line="240" w:lineRule="auto"/>
              <w:ind w:left="-110" w:right="-122"/>
              <w:jc w:val="center"/>
              <w:rPr>
                <w:rFonts w:ascii="Times New Roman" w:hAnsi="Times New Roman"/>
                <w:b/>
                <w:sz w:val="28"/>
                <w:szCs w:val="28"/>
              </w:rPr>
            </w:pPr>
            <w:r w:rsidRPr="000145BF">
              <w:rPr>
                <w:rFonts w:ascii="Times New Roman" w:hAnsi="Times New Roman"/>
                <w:b/>
                <w:sz w:val="28"/>
                <w:szCs w:val="28"/>
              </w:rPr>
              <w:t>Питома вага, %</w:t>
            </w:r>
          </w:p>
        </w:tc>
        <w:tc>
          <w:tcPr>
            <w:tcW w:w="1134" w:type="dxa"/>
          </w:tcPr>
          <w:p w:rsidR="0022519A" w:rsidRPr="000145BF" w:rsidRDefault="0022519A" w:rsidP="000E4E57">
            <w:pPr>
              <w:spacing w:after="0" w:line="240" w:lineRule="auto"/>
              <w:ind w:left="-77" w:right="-75"/>
              <w:jc w:val="center"/>
              <w:rPr>
                <w:rFonts w:ascii="Times New Roman" w:hAnsi="Times New Roman"/>
                <w:b/>
                <w:sz w:val="28"/>
                <w:szCs w:val="28"/>
              </w:rPr>
            </w:pPr>
            <w:r w:rsidRPr="000145BF">
              <w:rPr>
                <w:rFonts w:ascii="Times New Roman" w:hAnsi="Times New Roman"/>
                <w:b/>
                <w:sz w:val="28"/>
                <w:szCs w:val="28"/>
              </w:rPr>
              <w:t>Всього, тис. грн.</w:t>
            </w:r>
          </w:p>
        </w:tc>
        <w:tc>
          <w:tcPr>
            <w:tcW w:w="1136" w:type="dxa"/>
          </w:tcPr>
          <w:p w:rsidR="0022519A" w:rsidRPr="000145BF" w:rsidRDefault="0022519A" w:rsidP="000E4E57">
            <w:pPr>
              <w:spacing w:after="0" w:line="240" w:lineRule="auto"/>
              <w:ind w:left="-80" w:right="-114"/>
              <w:jc w:val="center"/>
              <w:rPr>
                <w:rFonts w:ascii="Times New Roman" w:hAnsi="Times New Roman"/>
                <w:b/>
                <w:sz w:val="28"/>
                <w:szCs w:val="28"/>
              </w:rPr>
            </w:pPr>
            <w:r w:rsidRPr="000145BF">
              <w:rPr>
                <w:rFonts w:ascii="Times New Roman" w:hAnsi="Times New Roman"/>
                <w:b/>
                <w:sz w:val="28"/>
                <w:szCs w:val="28"/>
              </w:rPr>
              <w:t>Питома вага, %</w:t>
            </w:r>
          </w:p>
        </w:tc>
        <w:tc>
          <w:tcPr>
            <w:tcW w:w="1134" w:type="dxa"/>
          </w:tcPr>
          <w:p w:rsidR="0022519A" w:rsidRPr="000145BF" w:rsidRDefault="0022519A" w:rsidP="000E4E57">
            <w:pPr>
              <w:spacing w:after="0" w:line="240" w:lineRule="auto"/>
              <w:ind w:left="-77" w:right="-75"/>
              <w:jc w:val="center"/>
              <w:rPr>
                <w:rFonts w:ascii="Times New Roman" w:hAnsi="Times New Roman"/>
                <w:b/>
                <w:sz w:val="28"/>
                <w:szCs w:val="28"/>
              </w:rPr>
            </w:pPr>
            <w:r w:rsidRPr="000145BF">
              <w:rPr>
                <w:rFonts w:ascii="Times New Roman" w:hAnsi="Times New Roman"/>
                <w:b/>
                <w:sz w:val="28"/>
                <w:szCs w:val="28"/>
              </w:rPr>
              <w:t>Всього, тис. грн.</w:t>
            </w:r>
          </w:p>
        </w:tc>
        <w:tc>
          <w:tcPr>
            <w:tcW w:w="1252" w:type="dxa"/>
          </w:tcPr>
          <w:p w:rsidR="0022519A" w:rsidRPr="000145BF" w:rsidRDefault="0022519A" w:rsidP="000E4E57">
            <w:pPr>
              <w:spacing w:after="0" w:line="240" w:lineRule="auto"/>
              <w:ind w:left="-80" w:right="-114"/>
              <w:jc w:val="center"/>
              <w:rPr>
                <w:rFonts w:ascii="Times New Roman" w:hAnsi="Times New Roman"/>
                <w:b/>
                <w:sz w:val="28"/>
                <w:szCs w:val="28"/>
              </w:rPr>
            </w:pPr>
            <w:r w:rsidRPr="000145BF">
              <w:rPr>
                <w:rFonts w:ascii="Times New Roman" w:hAnsi="Times New Roman"/>
                <w:b/>
                <w:sz w:val="28"/>
                <w:szCs w:val="28"/>
              </w:rPr>
              <w:t>Питома вага, %</w:t>
            </w:r>
          </w:p>
        </w:tc>
      </w:tr>
      <w:tr w:rsidR="0022519A" w:rsidRPr="000145BF" w:rsidTr="004C0F6B">
        <w:tc>
          <w:tcPr>
            <w:tcW w:w="633" w:type="dxa"/>
          </w:tcPr>
          <w:p w:rsidR="0022519A" w:rsidRPr="00577EF4" w:rsidRDefault="0022519A" w:rsidP="000E4E57">
            <w:pPr>
              <w:spacing w:after="0" w:line="240" w:lineRule="auto"/>
              <w:jc w:val="center"/>
              <w:rPr>
                <w:rFonts w:ascii="Times New Roman" w:hAnsi="Times New Roman"/>
                <w:sz w:val="28"/>
                <w:szCs w:val="28"/>
              </w:rPr>
            </w:pPr>
            <w:r w:rsidRPr="00577EF4">
              <w:rPr>
                <w:rFonts w:ascii="Times New Roman" w:hAnsi="Times New Roman"/>
                <w:sz w:val="28"/>
                <w:szCs w:val="28"/>
              </w:rPr>
              <w:t>1</w:t>
            </w:r>
            <w:r>
              <w:rPr>
                <w:rFonts w:ascii="Times New Roman" w:hAnsi="Times New Roman"/>
                <w:sz w:val="28"/>
                <w:szCs w:val="28"/>
              </w:rPr>
              <w:t>.</w:t>
            </w:r>
          </w:p>
        </w:tc>
        <w:tc>
          <w:tcPr>
            <w:tcW w:w="2628" w:type="dxa"/>
          </w:tcPr>
          <w:p w:rsidR="0022519A" w:rsidRPr="00577EF4" w:rsidRDefault="0022519A" w:rsidP="000E4E57">
            <w:pPr>
              <w:spacing w:after="0" w:line="240" w:lineRule="auto"/>
              <w:rPr>
                <w:rFonts w:ascii="Times New Roman" w:hAnsi="Times New Roman" w:cs="Times New Roman"/>
                <w:b/>
                <w:sz w:val="24"/>
                <w:szCs w:val="24"/>
              </w:rPr>
            </w:pPr>
            <w:r w:rsidRPr="00577EF4">
              <w:rPr>
                <w:rFonts w:ascii="Times New Roman" w:hAnsi="Times New Roman" w:cs="Times New Roman"/>
                <w:color w:val="333333"/>
                <w:sz w:val="24"/>
                <w:szCs w:val="24"/>
                <w:shd w:val="clear" w:color="auto" w:fill="FFFFFF"/>
              </w:rPr>
              <w:t xml:space="preserve">Оплата праці </w:t>
            </w:r>
          </w:p>
        </w:tc>
        <w:tc>
          <w:tcPr>
            <w:tcW w:w="1134" w:type="dxa"/>
          </w:tcPr>
          <w:p w:rsidR="0022519A" w:rsidRPr="00577EF4" w:rsidRDefault="00C0489A" w:rsidP="000E4E57">
            <w:pPr>
              <w:spacing w:after="0" w:line="240" w:lineRule="auto"/>
              <w:ind w:left="-108" w:right="-93"/>
              <w:jc w:val="center"/>
              <w:rPr>
                <w:rFonts w:ascii="Times New Roman" w:hAnsi="Times New Roman" w:cs="Times New Roman"/>
                <w:sz w:val="24"/>
                <w:szCs w:val="24"/>
              </w:rPr>
            </w:pPr>
            <w:r>
              <w:rPr>
                <w:rFonts w:ascii="Times New Roman" w:hAnsi="Times New Roman" w:cs="Times New Roman"/>
                <w:sz w:val="24"/>
                <w:szCs w:val="24"/>
              </w:rPr>
              <w:t>990,0</w:t>
            </w:r>
          </w:p>
        </w:tc>
        <w:tc>
          <w:tcPr>
            <w:tcW w:w="1107" w:type="dxa"/>
          </w:tcPr>
          <w:p w:rsidR="0022519A" w:rsidRPr="00577EF4" w:rsidRDefault="00C0489A" w:rsidP="000E4E57">
            <w:pPr>
              <w:spacing w:after="0" w:line="240" w:lineRule="auto"/>
              <w:ind w:left="-110" w:right="-122"/>
              <w:jc w:val="center"/>
              <w:rPr>
                <w:rFonts w:ascii="Times New Roman" w:hAnsi="Times New Roman" w:cs="Times New Roman"/>
                <w:sz w:val="24"/>
                <w:szCs w:val="24"/>
              </w:rPr>
            </w:pPr>
            <w:r>
              <w:rPr>
                <w:rFonts w:ascii="Times New Roman" w:hAnsi="Times New Roman" w:cs="Times New Roman"/>
                <w:sz w:val="24"/>
                <w:szCs w:val="24"/>
              </w:rPr>
              <w:t>4,2</w:t>
            </w:r>
          </w:p>
        </w:tc>
        <w:tc>
          <w:tcPr>
            <w:tcW w:w="1134" w:type="dxa"/>
          </w:tcPr>
          <w:p w:rsidR="0022519A" w:rsidRPr="00577EF4" w:rsidRDefault="0022519A" w:rsidP="000E4E57">
            <w:pPr>
              <w:spacing w:after="0" w:line="240" w:lineRule="auto"/>
              <w:ind w:left="-77" w:right="-75"/>
              <w:jc w:val="center"/>
              <w:rPr>
                <w:rFonts w:ascii="Times New Roman" w:hAnsi="Times New Roman" w:cs="Times New Roman"/>
                <w:sz w:val="24"/>
                <w:szCs w:val="24"/>
              </w:rPr>
            </w:pPr>
            <w:r w:rsidRPr="00577EF4">
              <w:rPr>
                <w:rFonts w:ascii="Times New Roman" w:hAnsi="Times New Roman" w:cs="Times New Roman"/>
                <w:sz w:val="24"/>
                <w:szCs w:val="24"/>
              </w:rPr>
              <w:t>0</w:t>
            </w:r>
          </w:p>
        </w:tc>
        <w:tc>
          <w:tcPr>
            <w:tcW w:w="1136" w:type="dxa"/>
          </w:tcPr>
          <w:p w:rsidR="0022519A" w:rsidRPr="00577EF4" w:rsidRDefault="0022519A" w:rsidP="000E4E57">
            <w:pPr>
              <w:spacing w:after="0" w:line="240" w:lineRule="auto"/>
              <w:ind w:left="-80" w:right="-114"/>
              <w:jc w:val="center"/>
              <w:rPr>
                <w:rFonts w:ascii="Times New Roman" w:hAnsi="Times New Roman" w:cs="Times New Roman"/>
                <w:sz w:val="24"/>
                <w:szCs w:val="24"/>
              </w:rPr>
            </w:pPr>
            <w:r w:rsidRPr="00577EF4">
              <w:rPr>
                <w:rFonts w:ascii="Times New Roman" w:hAnsi="Times New Roman" w:cs="Times New Roman"/>
                <w:sz w:val="24"/>
                <w:szCs w:val="24"/>
              </w:rPr>
              <w:t>0</w:t>
            </w:r>
          </w:p>
        </w:tc>
        <w:tc>
          <w:tcPr>
            <w:tcW w:w="1134" w:type="dxa"/>
          </w:tcPr>
          <w:p w:rsidR="0022519A" w:rsidRPr="00577EF4" w:rsidRDefault="0022519A" w:rsidP="000E4E57">
            <w:pPr>
              <w:spacing w:after="0" w:line="240" w:lineRule="auto"/>
              <w:ind w:left="-80" w:right="-114"/>
              <w:jc w:val="center"/>
              <w:rPr>
                <w:rFonts w:ascii="Times New Roman" w:hAnsi="Times New Roman" w:cs="Times New Roman"/>
                <w:sz w:val="24"/>
                <w:szCs w:val="24"/>
              </w:rPr>
            </w:pPr>
            <w:r w:rsidRPr="00577EF4">
              <w:rPr>
                <w:rFonts w:ascii="Times New Roman" w:hAnsi="Times New Roman" w:cs="Times New Roman"/>
                <w:sz w:val="24"/>
                <w:szCs w:val="24"/>
              </w:rPr>
              <w:t>0</w:t>
            </w:r>
          </w:p>
        </w:tc>
        <w:tc>
          <w:tcPr>
            <w:tcW w:w="1252" w:type="dxa"/>
          </w:tcPr>
          <w:p w:rsidR="0022519A" w:rsidRPr="00577EF4" w:rsidRDefault="0022519A" w:rsidP="000E4E57">
            <w:pPr>
              <w:spacing w:after="0" w:line="240" w:lineRule="auto"/>
              <w:ind w:left="-122" w:right="-117"/>
              <w:jc w:val="center"/>
              <w:rPr>
                <w:rFonts w:ascii="Times New Roman" w:hAnsi="Times New Roman" w:cs="Times New Roman"/>
                <w:sz w:val="24"/>
                <w:szCs w:val="24"/>
              </w:rPr>
            </w:pPr>
            <w:r w:rsidRPr="00577EF4">
              <w:rPr>
                <w:rFonts w:ascii="Times New Roman" w:hAnsi="Times New Roman" w:cs="Times New Roman"/>
                <w:sz w:val="24"/>
                <w:szCs w:val="24"/>
              </w:rPr>
              <w:t>0</w:t>
            </w:r>
          </w:p>
        </w:tc>
      </w:tr>
      <w:tr w:rsidR="0022519A" w:rsidRPr="000145BF" w:rsidTr="004C0F6B">
        <w:tc>
          <w:tcPr>
            <w:tcW w:w="633" w:type="dxa"/>
          </w:tcPr>
          <w:p w:rsidR="0022519A" w:rsidRPr="00577EF4" w:rsidRDefault="0022519A" w:rsidP="000E4E57">
            <w:pPr>
              <w:spacing w:after="0" w:line="240" w:lineRule="auto"/>
              <w:jc w:val="center"/>
              <w:rPr>
                <w:rFonts w:ascii="Times New Roman" w:hAnsi="Times New Roman"/>
                <w:sz w:val="28"/>
                <w:szCs w:val="28"/>
              </w:rPr>
            </w:pPr>
            <w:r>
              <w:rPr>
                <w:rFonts w:ascii="Times New Roman" w:hAnsi="Times New Roman"/>
                <w:sz w:val="28"/>
                <w:szCs w:val="28"/>
              </w:rPr>
              <w:t>2.</w:t>
            </w:r>
          </w:p>
        </w:tc>
        <w:tc>
          <w:tcPr>
            <w:tcW w:w="2628" w:type="dxa"/>
          </w:tcPr>
          <w:p w:rsidR="0022519A" w:rsidRPr="00577EF4" w:rsidRDefault="0022519A" w:rsidP="000E4E57">
            <w:pPr>
              <w:spacing w:after="0" w:line="240" w:lineRule="auto"/>
              <w:rPr>
                <w:rFonts w:ascii="Times New Roman" w:hAnsi="Times New Roman" w:cs="Times New Roman"/>
                <w:b/>
                <w:sz w:val="24"/>
                <w:szCs w:val="24"/>
              </w:rPr>
            </w:pPr>
            <w:r w:rsidRPr="00577EF4">
              <w:rPr>
                <w:rFonts w:ascii="Times New Roman" w:hAnsi="Times New Roman" w:cs="Times New Roman"/>
                <w:color w:val="333333"/>
                <w:sz w:val="24"/>
                <w:szCs w:val="24"/>
                <w:shd w:val="clear" w:color="auto" w:fill="FFFFFF"/>
              </w:rPr>
              <w:t xml:space="preserve">Нарахування на оплату праці </w:t>
            </w:r>
          </w:p>
        </w:tc>
        <w:tc>
          <w:tcPr>
            <w:tcW w:w="1134" w:type="dxa"/>
          </w:tcPr>
          <w:p w:rsidR="0022519A" w:rsidRPr="00577EF4" w:rsidRDefault="00C0489A" w:rsidP="000E4E57">
            <w:pPr>
              <w:spacing w:after="0" w:line="240" w:lineRule="auto"/>
              <w:ind w:left="-108" w:right="-93"/>
              <w:jc w:val="center"/>
              <w:rPr>
                <w:rFonts w:ascii="Times New Roman" w:hAnsi="Times New Roman" w:cs="Times New Roman"/>
                <w:sz w:val="24"/>
                <w:szCs w:val="24"/>
              </w:rPr>
            </w:pPr>
            <w:r>
              <w:rPr>
                <w:rFonts w:ascii="Times New Roman" w:hAnsi="Times New Roman" w:cs="Times New Roman"/>
                <w:sz w:val="24"/>
                <w:szCs w:val="24"/>
              </w:rPr>
              <w:t>215,0</w:t>
            </w:r>
          </w:p>
        </w:tc>
        <w:tc>
          <w:tcPr>
            <w:tcW w:w="1107" w:type="dxa"/>
          </w:tcPr>
          <w:p w:rsidR="0022519A" w:rsidRPr="00577EF4" w:rsidRDefault="00C0489A" w:rsidP="000E4E57">
            <w:pPr>
              <w:spacing w:after="0" w:line="240" w:lineRule="auto"/>
              <w:ind w:left="-110" w:right="-122"/>
              <w:jc w:val="center"/>
              <w:rPr>
                <w:rFonts w:ascii="Times New Roman" w:hAnsi="Times New Roman" w:cs="Times New Roman"/>
                <w:sz w:val="24"/>
                <w:szCs w:val="24"/>
              </w:rPr>
            </w:pPr>
            <w:r>
              <w:rPr>
                <w:rFonts w:ascii="Times New Roman" w:hAnsi="Times New Roman" w:cs="Times New Roman"/>
                <w:sz w:val="24"/>
                <w:szCs w:val="24"/>
              </w:rPr>
              <w:t>0,9</w:t>
            </w:r>
          </w:p>
        </w:tc>
        <w:tc>
          <w:tcPr>
            <w:tcW w:w="1134" w:type="dxa"/>
          </w:tcPr>
          <w:p w:rsidR="0022519A" w:rsidRPr="00577EF4" w:rsidRDefault="0022519A" w:rsidP="000E4E57">
            <w:pPr>
              <w:spacing w:after="0" w:line="240" w:lineRule="auto"/>
              <w:ind w:left="-77" w:right="-75"/>
              <w:jc w:val="center"/>
              <w:rPr>
                <w:rFonts w:ascii="Times New Roman" w:hAnsi="Times New Roman" w:cs="Times New Roman"/>
                <w:sz w:val="24"/>
                <w:szCs w:val="24"/>
              </w:rPr>
            </w:pPr>
            <w:r w:rsidRPr="00577EF4">
              <w:rPr>
                <w:rFonts w:ascii="Times New Roman" w:hAnsi="Times New Roman" w:cs="Times New Roman"/>
                <w:sz w:val="24"/>
                <w:szCs w:val="24"/>
              </w:rPr>
              <w:t>0</w:t>
            </w:r>
          </w:p>
        </w:tc>
        <w:tc>
          <w:tcPr>
            <w:tcW w:w="1136" w:type="dxa"/>
          </w:tcPr>
          <w:p w:rsidR="0022519A" w:rsidRPr="00577EF4" w:rsidRDefault="0022519A" w:rsidP="000E4E57">
            <w:pPr>
              <w:spacing w:after="0" w:line="240" w:lineRule="auto"/>
              <w:ind w:left="-80" w:right="-114"/>
              <w:jc w:val="center"/>
              <w:rPr>
                <w:rFonts w:ascii="Times New Roman" w:hAnsi="Times New Roman" w:cs="Times New Roman"/>
                <w:sz w:val="24"/>
                <w:szCs w:val="24"/>
              </w:rPr>
            </w:pPr>
            <w:r w:rsidRPr="00577EF4">
              <w:rPr>
                <w:rFonts w:ascii="Times New Roman" w:hAnsi="Times New Roman" w:cs="Times New Roman"/>
                <w:sz w:val="24"/>
                <w:szCs w:val="24"/>
              </w:rPr>
              <w:t>0</w:t>
            </w:r>
          </w:p>
        </w:tc>
        <w:tc>
          <w:tcPr>
            <w:tcW w:w="1134" w:type="dxa"/>
          </w:tcPr>
          <w:p w:rsidR="0022519A" w:rsidRPr="00577EF4" w:rsidRDefault="0022519A" w:rsidP="000E4E57">
            <w:pPr>
              <w:spacing w:after="0" w:line="240" w:lineRule="auto"/>
              <w:ind w:left="-80" w:right="-114"/>
              <w:jc w:val="center"/>
              <w:rPr>
                <w:rFonts w:ascii="Times New Roman" w:hAnsi="Times New Roman" w:cs="Times New Roman"/>
                <w:sz w:val="24"/>
                <w:szCs w:val="24"/>
              </w:rPr>
            </w:pPr>
            <w:r w:rsidRPr="00577EF4">
              <w:rPr>
                <w:rFonts w:ascii="Times New Roman" w:hAnsi="Times New Roman" w:cs="Times New Roman"/>
                <w:sz w:val="24"/>
                <w:szCs w:val="24"/>
              </w:rPr>
              <w:t>0</w:t>
            </w:r>
          </w:p>
        </w:tc>
        <w:tc>
          <w:tcPr>
            <w:tcW w:w="1252" w:type="dxa"/>
          </w:tcPr>
          <w:p w:rsidR="0022519A" w:rsidRPr="00577EF4" w:rsidRDefault="0022519A" w:rsidP="000E4E57">
            <w:pPr>
              <w:spacing w:after="0" w:line="240" w:lineRule="auto"/>
              <w:ind w:left="-122" w:right="-117"/>
              <w:jc w:val="center"/>
              <w:rPr>
                <w:rFonts w:ascii="Times New Roman" w:hAnsi="Times New Roman" w:cs="Times New Roman"/>
                <w:sz w:val="24"/>
                <w:szCs w:val="24"/>
              </w:rPr>
            </w:pPr>
            <w:r w:rsidRPr="00577EF4">
              <w:rPr>
                <w:rFonts w:ascii="Times New Roman" w:hAnsi="Times New Roman" w:cs="Times New Roman"/>
                <w:sz w:val="24"/>
                <w:szCs w:val="24"/>
              </w:rPr>
              <w:t>0</w:t>
            </w:r>
          </w:p>
        </w:tc>
      </w:tr>
      <w:tr w:rsidR="0022519A" w:rsidRPr="000145BF" w:rsidTr="004C0F6B">
        <w:trPr>
          <w:trHeight w:val="395"/>
        </w:trPr>
        <w:tc>
          <w:tcPr>
            <w:tcW w:w="633" w:type="dxa"/>
          </w:tcPr>
          <w:p w:rsidR="0022519A" w:rsidRPr="000145BF" w:rsidRDefault="0022519A" w:rsidP="000E4E57">
            <w:pPr>
              <w:spacing w:after="0" w:line="240" w:lineRule="auto"/>
              <w:ind w:left="-42" w:right="-71"/>
              <w:rPr>
                <w:rFonts w:ascii="Times New Roman" w:hAnsi="Times New Roman"/>
                <w:sz w:val="28"/>
                <w:szCs w:val="28"/>
              </w:rPr>
            </w:pPr>
            <w:r>
              <w:rPr>
                <w:rFonts w:ascii="Times New Roman" w:hAnsi="Times New Roman"/>
                <w:sz w:val="28"/>
                <w:szCs w:val="28"/>
              </w:rPr>
              <w:t>3</w:t>
            </w:r>
            <w:r w:rsidRPr="000145BF">
              <w:rPr>
                <w:rFonts w:ascii="Times New Roman" w:hAnsi="Times New Roman"/>
                <w:sz w:val="28"/>
                <w:szCs w:val="28"/>
              </w:rPr>
              <w:t>.</w:t>
            </w:r>
          </w:p>
        </w:tc>
        <w:tc>
          <w:tcPr>
            <w:tcW w:w="2628" w:type="dxa"/>
          </w:tcPr>
          <w:p w:rsidR="0022519A" w:rsidRPr="00577EF4" w:rsidRDefault="0022519A" w:rsidP="004C0F6B">
            <w:pPr>
              <w:spacing w:after="0" w:line="240" w:lineRule="auto"/>
              <w:jc w:val="both"/>
              <w:rPr>
                <w:rFonts w:ascii="Times New Roman" w:hAnsi="Times New Roman" w:cs="Times New Roman"/>
                <w:sz w:val="24"/>
                <w:szCs w:val="24"/>
              </w:rPr>
            </w:pPr>
            <w:r w:rsidRPr="00577EF4">
              <w:rPr>
                <w:rFonts w:ascii="Times New Roman" w:eastAsia="Times New Roman" w:hAnsi="Times New Roman" w:cs="Times New Roman"/>
                <w:color w:val="333333"/>
                <w:sz w:val="24"/>
                <w:szCs w:val="24"/>
                <w:lang w:eastAsia="ru-RU"/>
              </w:rPr>
              <w:t>Предмети, матеріали, обладнання і інвентар</w:t>
            </w:r>
          </w:p>
        </w:tc>
        <w:tc>
          <w:tcPr>
            <w:tcW w:w="1134" w:type="dxa"/>
            <w:vAlign w:val="center"/>
          </w:tcPr>
          <w:p w:rsidR="0022519A" w:rsidRPr="00577EF4" w:rsidRDefault="00C0489A" w:rsidP="000E4E57">
            <w:pPr>
              <w:spacing w:after="0" w:line="240" w:lineRule="auto"/>
              <w:ind w:left="-94" w:right="-93"/>
              <w:jc w:val="center"/>
              <w:rPr>
                <w:rFonts w:ascii="Times New Roman" w:hAnsi="Times New Roman" w:cs="Times New Roman"/>
                <w:sz w:val="24"/>
                <w:szCs w:val="24"/>
              </w:rPr>
            </w:pPr>
            <w:r>
              <w:rPr>
                <w:rFonts w:ascii="Times New Roman" w:hAnsi="Times New Roman" w:cs="Times New Roman"/>
                <w:sz w:val="24"/>
                <w:szCs w:val="24"/>
              </w:rPr>
              <w:t>3000,0</w:t>
            </w:r>
          </w:p>
        </w:tc>
        <w:tc>
          <w:tcPr>
            <w:tcW w:w="1107" w:type="dxa"/>
            <w:vAlign w:val="center"/>
          </w:tcPr>
          <w:p w:rsidR="0022519A" w:rsidRPr="00577EF4" w:rsidRDefault="00C0489A" w:rsidP="000E4E57">
            <w:pPr>
              <w:spacing w:after="0" w:line="240" w:lineRule="auto"/>
              <w:jc w:val="center"/>
              <w:rPr>
                <w:rFonts w:ascii="Times New Roman" w:hAnsi="Times New Roman" w:cs="Times New Roman"/>
                <w:bCs/>
                <w:iCs/>
                <w:color w:val="000000"/>
                <w:sz w:val="24"/>
                <w:szCs w:val="24"/>
              </w:rPr>
            </w:pPr>
            <w:r>
              <w:rPr>
                <w:rFonts w:ascii="Times New Roman" w:hAnsi="Times New Roman" w:cs="Times New Roman"/>
                <w:bCs/>
                <w:iCs/>
                <w:color w:val="000000"/>
                <w:sz w:val="24"/>
                <w:szCs w:val="24"/>
              </w:rPr>
              <w:t>12,6</w:t>
            </w:r>
          </w:p>
        </w:tc>
        <w:tc>
          <w:tcPr>
            <w:tcW w:w="1134" w:type="dxa"/>
            <w:vAlign w:val="center"/>
          </w:tcPr>
          <w:p w:rsidR="0022519A" w:rsidRPr="00577EF4" w:rsidRDefault="0022519A" w:rsidP="000E4E57">
            <w:pPr>
              <w:spacing w:after="0" w:line="240" w:lineRule="auto"/>
              <w:ind w:left="-86" w:right="-94"/>
              <w:jc w:val="center"/>
              <w:rPr>
                <w:rFonts w:ascii="Times New Roman" w:hAnsi="Times New Roman" w:cs="Times New Roman"/>
                <w:sz w:val="24"/>
                <w:szCs w:val="24"/>
              </w:rPr>
            </w:pPr>
            <w:r>
              <w:rPr>
                <w:rFonts w:ascii="Times New Roman" w:hAnsi="Times New Roman" w:cs="Times New Roman"/>
                <w:sz w:val="24"/>
                <w:szCs w:val="24"/>
              </w:rPr>
              <w:t>200</w:t>
            </w:r>
            <w:r w:rsidRPr="00577EF4">
              <w:rPr>
                <w:rFonts w:ascii="Times New Roman" w:hAnsi="Times New Roman" w:cs="Times New Roman"/>
                <w:sz w:val="24"/>
                <w:szCs w:val="24"/>
              </w:rPr>
              <w:t>0,0</w:t>
            </w:r>
          </w:p>
        </w:tc>
        <w:tc>
          <w:tcPr>
            <w:tcW w:w="1136" w:type="dxa"/>
            <w:vAlign w:val="center"/>
          </w:tcPr>
          <w:p w:rsidR="0022519A" w:rsidRPr="00577EF4" w:rsidRDefault="00B11B26" w:rsidP="000E4E57">
            <w:pPr>
              <w:spacing w:after="0" w:line="240" w:lineRule="auto"/>
              <w:ind w:left="-122" w:right="-94"/>
              <w:jc w:val="center"/>
              <w:rPr>
                <w:rFonts w:ascii="Times New Roman" w:hAnsi="Times New Roman" w:cs="Times New Roman"/>
                <w:color w:val="000000"/>
                <w:sz w:val="24"/>
                <w:szCs w:val="24"/>
              </w:rPr>
            </w:pPr>
            <w:r>
              <w:rPr>
                <w:rFonts w:ascii="Times New Roman" w:hAnsi="Times New Roman" w:cs="Times New Roman"/>
                <w:color w:val="000000"/>
                <w:sz w:val="24"/>
                <w:szCs w:val="24"/>
              </w:rPr>
              <w:t>7,0</w:t>
            </w:r>
          </w:p>
        </w:tc>
        <w:tc>
          <w:tcPr>
            <w:tcW w:w="1134" w:type="dxa"/>
          </w:tcPr>
          <w:p w:rsidR="0022519A" w:rsidRDefault="0022519A" w:rsidP="000E4E57">
            <w:pPr>
              <w:spacing w:after="0" w:line="240" w:lineRule="auto"/>
              <w:ind w:right="-117"/>
              <w:jc w:val="center"/>
              <w:rPr>
                <w:rFonts w:ascii="Times New Roman" w:hAnsi="Times New Roman" w:cs="Times New Roman"/>
                <w:sz w:val="24"/>
                <w:szCs w:val="24"/>
              </w:rPr>
            </w:pPr>
          </w:p>
          <w:p w:rsidR="0022519A" w:rsidRPr="00577EF4" w:rsidRDefault="00B11B26" w:rsidP="000E4E57">
            <w:pPr>
              <w:spacing w:after="0" w:line="240" w:lineRule="auto"/>
              <w:ind w:right="-117"/>
              <w:jc w:val="center"/>
              <w:rPr>
                <w:rFonts w:ascii="Times New Roman" w:hAnsi="Times New Roman" w:cs="Times New Roman"/>
                <w:sz w:val="24"/>
                <w:szCs w:val="24"/>
              </w:rPr>
            </w:pPr>
            <w:r>
              <w:rPr>
                <w:rFonts w:ascii="Times New Roman" w:hAnsi="Times New Roman" w:cs="Times New Roman"/>
                <w:sz w:val="24"/>
                <w:szCs w:val="24"/>
              </w:rPr>
              <w:t>1815,0</w:t>
            </w:r>
          </w:p>
        </w:tc>
        <w:tc>
          <w:tcPr>
            <w:tcW w:w="1252" w:type="dxa"/>
            <w:vAlign w:val="center"/>
          </w:tcPr>
          <w:p w:rsidR="0022519A" w:rsidRPr="00577EF4" w:rsidRDefault="00B11B26" w:rsidP="000E4E57">
            <w:pPr>
              <w:spacing w:after="0" w:line="240" w:lineRule="auto"/>
              <w:jc w:val="center"/>
              <w:rPr>
                <w:rFonts w:ascii="Times New Roman" w:hAnsi="Times New Roman" w:cs="Times New Roman"/>
                <w:bCs/>
                <w:iCs/>
                <w:color w:val="000000"/>
                <w:sz w:val="24"/>
                <w:szCs w:val="24"/>
              </w:rPr>
            </w:pPr>
            <w:r>
              <w:rPr>
                <w:rFonts w:ascii="Times New Roman" w:hAnsi="Times New Roman" w:cs="Times New Roman"/>
                <w:bCs/>
                <w:iCs/>
                <w:color w:val="000000"/>
                <w:sz w:val="24"/>
                <w:szCs w:val="24"/>
              </w:rPr>
              <w:t>8,1</w:t>
            </w:r>
          </w:p>
        </w:tc>
      </w:tr>
      <w:tr w:rsidR="0022519A" w:rsidRPr="000145BF" w:rsidTr="004C0F6B">
        <w:tc>
          <w:tcPr>
            <w:tcW w:w="633" w:type="dxa"/>
          </w:tcPr>
          <w:p w:rsidR="0022519A" w:rsidRPr="000145BF" w:rsidRDefault="0022519A" w:rsidP="000E4E57">
            <w:pPr>
              <w:spacing w:after="0" w:line="240" w:lineRule="auto"/>
              <w:ind w:left="-42" w:right="-71"/>
              <w:rPr>
                <w:rFonts w:ascii="Times New Roman" w:hAnsi="Times New Roman"/>
                <w:sz w:val="28"/>
                <w:szCs w:val="28"/>
              </w:rPr>
            </w:pPr>
            <w:r>
              <w:rPr>
                <w:rFonts w:ascii="Times New Roman" w:hAnsi="Times New Roman"/>
                <w:sz w:val="28"/>
                <w:szCs w:val="28"/>
              </w:rPr>
              <w:t>4</w:t>
            </w:r>
            <w:r w:rsidRPr="000145BF">
              <w:rPr>
                <w:rFonts w:ascii="Times New Roman" w:hAnsi="Times New Roman"/>
                <w:sz w:val="28"/>
                <w:szCs w:val="28"/>
              </w:rPr>
              <w:t>.</w:t>
            </w:r>
          </w:p>
        </w:tc>
        <w:tc>
          <w:tcPr>
            <w:tcW w:w="2628" w:type="dxa"/>
          </w:tcPr>
          <w:p w:rsidR="0022519A" w:rsidRPr="00577EF4" w:rsidRDefault="0022519A" w:rsidP="000E4E57">
            <w:pPr>
              <w:spacing w:after="0" w:line="240" w:lineRule="auto"/>
              <w:rPr>
                <w:rFonts w:ascii="Times New Roman" w:hAnsi="Times New Roman" w:cs="Times New Roman"/>
                <w:sz w:val="24"/>
                <w:szCs w:val="24"/>
              </w:rPr>
            </w:pPr>
            <w:r w:rsidRPr="00577EF4">
              <w:rPr>
                <w:rFonts w:ascii="Times New Roman" w:hAnsi="Times New Roman" w:cs="Times New Roman"/>
                <w:sz w:val="24"/>
                <w:szCs w:val="24"/>
              </w:rPr>
              <w:t>Медикаменти та перев’язувальні матеріали</w:t>
            </w:r>
          </w:p>
        </w:tc>
        <w:tc>
          <w:tcPr>
            <w:tcW w:w="1134" w:type="dxa"/>
            <w:vAlign w:val="center"/>
          </w:tcPr>
          <w:p w:rsidR="0022519A" w:rsidRPr="00577EF4" w:rsidRDefault="00C0489A" w:rsidP="000E4E57">
            <w:pPr>
              <w:spacing w:after="0" w:line="240" w:lineRule="auto"/>
              <w:ind w:left="-94" w:right="-93"/>
              <w:jc w:val="center"/>
              <w:rPr>
                <w:rFonts w:ascii="Times New Roman" w:hAnsi="Times New Roman" w:cs="Times New Roman"/>
                <w:sz w:val="24"/>
                <w:szCs w:val="24"/>
              </w:rPr>
            </w:pPr>
            <w:r>
              <w:rPr>
                <w:rFonts w:ascii="Times New Roman" w:hAnsi="Times New Roman" w:cs="Times New Roman"/>
                <w:sz w:val="24"/>
                <w:szCs w:val="24"/>
              </w:rPr>
              <w:t>1300,0</w:t>
            </w:r>
          </w:p>
        </w:tc>
        <w:tc>
          <w:tcPr>
            <w:tcW w:w="1107" w:type="dxa"/>
            <w:vAlign w:val="center"/>
          </w:tcPr>
          <w:p w:rsidR="0022519A" w:rsidRPr="00577EF4" w:rsidRDefault="00C0489A" w:rsidP="000E4E57">
            <w:pPr>
              <w:spacing w:after="0" w:line="240" w:lineRule="auto"/>
              <w:jc w:val="center"/>
              <w:rPr>
                <w:rFonts w:ascii="Times New Roman" w:hAnsi="Times New Roman" w:cs="Times New Roman"/>
                <w:bCs/>
                <w:iCs/>
                <w:color w:val="000000"/>
                <w:sz w:val="24"/>
                <w:szCs w:val="24"/>
              </w:rPr>
            </w:pPr>
            <w:r>
              <w:rPr>
                <w:rFonts w:ascii="Times New Roman" w:hAnsi="Times New Roman" w:cs="Times New Roman"/>
                <w:bCs/>
                <w:iCs/>
                <w:color w:val="000000"/>
                <w:sz w:val="24"/>
                <w:szCs w:val="24"/>
              </w:rPr>
              <w:t>5,5</w:t>
            </w:r>
          </w:p>
        </w:tc>
        <w:tc>
          <w:tcPr>
            <w:tcW w:w="1134" w:type="dxa"/>
            <w:vAlign w:val="center"/>
          </w:tcPr>
          <w:p w:rsidR="0022519A" w:rsidRPr="00577EF4" w:rsidRDefault="0022519A" w:rsidP="000E4E57">
            <w:pPr>
              <w:spacing w:after="0" w:line="240" w:lineRule="auto"/>
              <w:ind w:left="-86" w:right="-94"/>
              <w:jc w:val="center"/>
              <w:rPr>
                <w:rFonts w:ascii="Times New Roman" w:hAnsi="Times New Roman" w:cs="Times New Roman"/>
                <w:sz w:val="24"/>
                <w:szCs w:val="24"/>
              </w:rPr>
            </w:pPr>
            <w:r w:rsidRPr="00577EF4">
              <w:rPr>
                <w:rFonts w:ascii="Times New Roman" w:hAnsi="Times New Roman" w:cs="Times New Roman"/>
                <w:sz w:val="24"/>
                <w:szCs w:val="24"/>
              </w:rPr>
              <w:t>1100,0</w:t>
            </w:r>
          </w:p>
        </w:tc>
        <w:tc>
          <w:tcPr>
            <w:tcW w:w="1136" w:type="dxa"/>
            <w:vAlign w:val="center"/>
          </w:tcPr>
          <w:p w:rsidR="0022519A" w:rsidRPr="00577EF4" w:rsidRDefault="0022519A" w:rsidP="000E4E57">
            <w:pPr>
              <w:spacing w:after="0" w:line="240" w:lineRule="auto"/>
              <w:ind w:right="-94"/>
              <w:rPr>
                <w:rFonts w:ascii="Times New Roman" w:hAnsi="Times New Roman" w:cs="Times New Roman"/>
                <w:color w:val="000000"/>
                <w:sz w:val="24"/>
                <w:szCs w:val="24"/>
              </w:rPr>
            </w:pPr>
            <w:r>
              <w:rPr>
                <w:rFonts w:ascii="Times New Roman" w:hAnsi="Times New Roman" w:cs="Times New Roman"/>
                <w:bCs/>
                <w:iCs/>
                <w:color w:val="000000"/>
                <w:sz w:val="24"/>
                <w:szCs w:val="24"/>
              </w:rPr>
              <w:t xml:space="preserve">   </w:t>
            </w:r>
            <w:r w:rsidR="00B11B26">
              <w:rPr>
                <w:rFonts w:ascii="Times New Roman" w:hAnsi="Times New Roman" w:cs="Times New Roman"/>
                <w:bCs/>
                <w:iCs/>
                <w:color w:val="000000"/>
                <w:sz w:val="24"/>
                <w:szCs w:val="24"/>
              </w:rPr>
              <w:t>3</w:t>
            </w:r>
            <w:r>
              <w:rPr>
                <w:rFonts w:ascii="Times New Roman" w:hAnsi="Times New Roman" w:cs="Times New Roman"/>
                <w:bCs/>
                <w:iCs/>
                <w:color w:val="000000"/>
                <w:sz w:val="24"/>
                <w:szCs w:val="24"/>
              </w:rPr>
              <w:t>,</w:t>
            </w:r>
            <w:r w:rsidR="00B11B26">
              <w:rPr>
                <w:rFonts w:ascii="Times New Roman" w:hAnsi="Times New Roman" w:cs="Times New Roman"/>
                <w:bCs/>
                <w:iCs/>
                <w:color w:val="000000"/>
                <w:sz w:val="24"/>
                <w:szCs w:val="24"/>
              </w:rPr>
              <w:t>9</w:t>
            </w:r>
          </w:p>
        </w:tc>
        <w:tc>
          <w:tcPr>
            <w:tcW w:w="1134" w:type="dxa"/>
          </w:tcPr>
          <w:p w:rsidR="0022519A" w:rsidRPr="00577EF4" w:rsidRDefault="0022519A" w:rsidP="000E4E57">
            <w:pPr>
              <w:spacing w:after="0" w:line="240" w:lineRule="auto"/>
              <w:ind w:left="-122" w:right="-117"/>
              <w:jc w:val="center"/>
              <w:rPr>
                <w:rFonts w:ascii="Times New Roman" w:hAnsi="Times New Roman" w:cs="Times New Roman"/>
                <w:sz w:val="24"/>
                <w:szCs w:val="24"/>
              </w:rPr>
            </w:pPr>
          </w:p>
          <w:p w:rsidR="0022519A" w:rsidRPr="00577EF4" w:rsidRDefault="0022519A" w:rsidP="000E4E57">
            <w:pPr>
              <w:spacing w:after="0" w:line="240" w:lineRule="auto"/>
              <w:ind w:left="-122" w:right="-117"/>
              <w:jc w:val="center"/>
              <w:rPr>
                <w:rFonts w:ascii="Times New Roman" w:hAnsi="Times New Roman" w:cs="Times New Roman"/>
                <w:sz w:val="24"/>
                <w:szCs w:val="24"/>
              </w:rPr>
            </w:pPr>
            <w:r w:rsidRPr="00577EF4">
              <w:rPr>
                <w:rFonts w:ascii="Times New Roman" w:hAnsi="Times New Roman" w:cs="Times New Roman"/>
                <w:sz w:val="24"/>
                <w:szCs w:val="24"/>
              </w:rPr>
              <w:t>1210,0</w:t>
            </w:r>
          </w:p>
        </w:tc>
        <w:tc>
          <w:tcPr>
            <w:tcW w:w="1252" w:type="dxa"/>
            <w:vAlign w:val="center"/>
          </w:tcPr>
          <w:p w:rsidR="0022519A" w:rsidRPr="00577EF4" w:rsidRDefault="0022519A" w:rsidP="000E4E57">
            <w:pPr>
              <w:spacing w:after="0" w:line="240" w:lineRule="auto"/>
              <w:jc w:val="center"/>
              <w:rPr>
                <w:rFonts w:ascii="Times New Roman" w:hAnsi="Times New Roman" w:cs="Times New Roman"/>
                <w:bCs/>
                <w:iCs/>
                <w:color w:val="000000"/>
                <w:sz w:val="24"/>
                <w:szCs w:val="24"/>
              </w:rPr>
            </w:pPr>
            <w:r>
              <w:rPr>
                <w:rFonts w:ascii="Times New Roman" w:hAnsi="Times New Roman" w:cs="Times New Roman"/>
                <w:bCs/>
                <w:iCs/>
                <w:color w:val="000000"/>
                <w:sz w:val="24"/>
                <w:szCs w:val="24"/>
              </w:rPr>
              <w:t>5,</w:t>
            </w:r>
            <w:r w:rsidR="00B11B26">
              <w:rPr>
                <w:rFonts w:ascii="Times New Roman" w:hAnsi="Times New Roman" w:cs="Times New Roman"/>
                <w:bCs/>
                <w:iCs/>
                <w:color w:val="000000"/>
                <w:sz w:val="24"/>
                <w:szCs w:val="24"/>
              </w:rPr>
              <w:t>4</w:t>
            </w:r>
          </w:p>
        </w:tc>
      </w:tr>
      <w:tr w:rsidR="0022519A" w:rsidRPr="000145BF" w:rsidTr="004C0F6B">
        <w:tc>
          <w:tcPr>
            <w:tcW w:w="633" w:type="dxa"/>
          </w:tcPr>
          <w:p w:rsidR="0022519A" w:rsidRPr="000145BF" w:rsidRDefault="0022519A" w:rsidP="000E4E57">
            <w:pPr>
              <w:spacing w:after="0" w:line="240" w:lineRule="auto"/>
              <w:ind w:left="-42" w:right="-71"/>
              <w:rPr>
                <w:rFonts w:ascii="Times New Roman" w:hAnsi="Times New Roman"/>
                <w:sz w:val="28"/>
                <w:szCs w:val="28"/>
              </w:rPr>
            </w:pPr>
            <w:r>
              <w:rPr>
                <w:rFonts w:ascii="Times New Roman" w:hAnsi="Times New Roman"/>
                <w:sz w:val="28"/>
                <w:szCs w:val="28"/>
              </w:rPr>
              <w:t>5</w:t>
            </w:r>
            <w:r w:rsidRPr="000145BF">
              <w:rPr>
                <w:rFonts w:ascii="Times New Roman" w:hAnsi="Times New Roman"/>
                <w:sz w:val="28"/>
                <w:szCs w:val="28"/>
              </w:rPr>
              <w:t>.</w:t>
            </w:r>
          </w:p>
        </w:tc>
        <w:tc>
          <w:tcPr>
            <w:tcW w:w="2628" w:type="dxa"/>
          </w:tcPr>
          <w:p w:rsidR="0022519A" w:rsidRPr="00577EF4" w:rsidRDefault="0022519A" w:rsidP="000E4E57">
            <w:pPr>
              <w:spacing w:after="0" w:line="240" w:lineRule="auto"/>
              <w:rPr>
                <w:rFonts w:ascii="Times New Roman" w:hAnsi="Times New Roman" w:cs="Times New Roman"/>
                <w:sz w:val="24"/>
                <w:szCs w:val="24"/>
              </w:rPr>
            </w:pPr>
            <w:r w:rsidRPr="00577EF4">
              <w:rPr>
                <w:rFonts w:ascii="Times New Roman" w:hAnsi="Times New Roman" w:cs="Times New Roman"/>
                <w:sz w:val="24"/>
                <w:szCs w:val="24"/>
              </w:rPr>
              <w:t>Продукти харчування</w:t>
            </w:r>
          </w:p>
        </w:tc>
        <w:tc>
          <w:tcPr>
            <w:tcW w:w="1134" w:type="dxa"/>
            <w:vAlign w:val="center"/>
          </w:tcPr>
          <w:p w:rsidR="0022519A" w:rsidRPr="00577EF4" w:rsidRDefault="00C0489A" w:rsidP="000E4E57">
            <w:pPr>
              <w:spacing w:after="0" w:line="240" w:lineRule="auto"/>
              <w:ind w:left="-94" w:right="-93"/>
              <w:jc w:val="center"/>
              <w:rPr>
                <w:rFonts w:ascii="Times New Roman" w:hAnsi="Times New Roman" w:cs="Times New Roman"/>
                <w:sz w:val="24"/>
                <w:szCs w:val="24"/>
              </w:rPr>
            </w:pPr>
            <w:r>
              <w:rPr>
                <w:rFonts w:ascii="Times New Roman" w:hAnsi="Times New Roman" w:cs="Times New Roman"/>
                <w:sz w:val="24"/>
                <w:szCs w:val="24"/>
              </w:rPr>
              <w:t>470,0</w:t>
            </w:r>
          </w:p>
        </w:tc>
        <w:tc>
          <w:tcPr>
            <w:tcW w:w="1107" w:type="dxa"/>
            <w:vAlign w:val="center"/>
          </w:tcPr>
          <w:p w:rsidR="0022519A" w:rsidRPr="00577EF4" w:rsidRDefault="00C0489A" w:rsidP="000E4E57">
            <w:pPr>
              <w:spacing w:after="0" w:line="240" w:lineRule="auto"/>
              <w:jc w:val="center"/>
              <w:rPr>
                <w:rFonts w:ascii="Times New Roman" w:hAnsi="Times New Roman" w:cs="Times New Roman"/>
                <w:bCs/>
                <w:iCs/>
                <w:color w:val="000000"/>
                <w:sz w:val="24"/>
                <w:szCs w:val="24"/>
              </w:rPr>
            </w:pPr>
            <w:r>
              <w:rPr>
                <w:rFonts w:ascii="Times New Roman" w:hAnsi="Times New Roman" w:cs="Times New Roman"/>
                <w:bCs/>
                <w:iCs/>
                <w:color w:val="000000"/>
                <w:sz w:val="24"/>
                <w:szCs w:val="24"/>
              </w:rPr>
              <w:t>1,9</w:t>
            </w:r>
          </w:p>
        </w:tc>
        <w:tc>
          <w:tcPr>
            <w:tcW w:w="1134" w:type="dxa"/>
            <w:vAlign w:val="center"/>
          </w:tcPr>
          <w:p w:rsidR="0022519A" w:rsidRPr="00577EF4" w:rsidRDefault="0022519A" w:rsidP="000E4E57">
            <w:pPr>
              <w:spacing w:after="0" w:line="240" w:lineRule="auto"/>
              <w:ind w:left="-86" w:right="-94"/>
              <w:jc w:val="center"/>
              <w:rPr>
                <w:rFonts w:ascii="Times New Roman" w:hAnsi="Times New Roman" w:cs="Times New Roman"/>
                <w:sz w:val="24"/>
                <w:szCs w:val="24"/>
              </w:rPr>
            </w:pPr>
            <w:r w:rsidRPr="00577EF4">
              <w:rPr>
                <w:rFonts w:ascii="Times New Roman" w:hAnsi="Times New Roman" w:cs="Times New Roman"/>
                <w:sz w:val="24"/>
                <w:szCs w:val="24"/>
              </w:rPr>
              <w:t>935,0</w:t>
            </w:r>
          </w:p>
        </w:tc>
        <w:tc>
          <w:tcPr>
            <w:tcW w:w="1136" w:type="dxa"/>
            <w:vAlign w:val="center"/>
          </w:tcPr>
          <w:p w:rsidR="0022519A" w:rsidRPr="00577EF4" w:rsidRDefault="0022519A" w:rsidP="000E4E57">
            <w:pPr>
              <w:spacing w:after="0" w:line="240" w:lineRule="auto"/>
              <w:ind w:right="-94"/>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B11B26">
              <w:rPr>
                <w:rFonts w:ascii="Times New Roman" w:hAnsi="Times New Roman" w:cs="Times New Roman"/>
                <w:color w:val="000000"/>
                <w:sz w:val="24"/>
                <w:szCs w:val="24"/>
              </w:rPr>
              <w:t>3,3</w:t>
            </w:r>
          </w:p>
        </w:tc>
        <w:tc>
          <w:tcPr>
            <w:tcW w:w="1134" w:type="dxa"/>
            <w:vAlign w:val="center"/>
          </w:tcPr>
          <w:p w:rsidR="0022519A" w:rsidRPr="00577EF4" w:rsidRDefault="0022519A" w:rsidP="000E4E57">
            <w:pPr>
              <w:spacing w:after="0" w:line="240" w:lineRule="auto"/>
              <w:ind w:left="-86" w:right="-94"/>
              <w:jc w:val="center"/>
              <w:rPr>
                <w:rFonts w:ascii="Times New Roman" w:hAnsi="Times New Roman" w:cs="Times New Roman"/>
                <w:sz w:val="24"/>
                <w:szCs w:val="24"/>
              </w:rPr>
            </w:pPr>
            <w:r w:rsidRPr="00577EF4">
              <w:rPr>
                <w:rFonts w:ascii="Times New Roman" w:hAnsi="Times New Roman" w:cs="Times New Roman"/>
                <w:sz w:val="24"/>
                <w:szCs w:val="24"/>
              </w:rPr>
              <w:t>1028,0</w:t>
            </w:r>
          </w:p>
        </w:tc>
        <w:tc>
          <w:tcPr>
            <w:tcW w:w="1252" w:type="dxa"/>
            <w:vAlign w:val="center"/>
          </w:tcPr>
          <w:p w:rsidR="0022519A" w:rsidRPr="00577EF4" w:rsidRDefault="0022519A" w:rsidP="000E4E57">
            <w:pPr>
              <w:spacing w:after="0" w:line="240" w:lineRule="auto"/>
              <w:jc w:val="center"/>
              <w:rPr>
                <w:rFonts w:ascii="Times New Roman" w:hAnsi="Times New Roman" w:cs="Times New Roman"/>
                <w:bCs/>
                <w:iCs/>
                <w:color w:val="000000"/>
                <w:sz w:val="24"/>
                <w:szCs w:val="24"/>
              </w:rPr>
            </w:pPr>
            <w:r>
              <w:rPr>
                <w:rFonts w:ascii="Times New Roman" w:hAnsi="Times New Roman" w:cs="Times New Roman"/>
                <w:bCs/>
                <w:iCs/>
                <w:color w:val="000000"/>
                <w:sz w:val="24"/>
                <w:szCs w:val="24"/>
              </w:rPr>
              <w:t>4,</w:t>
            </w:r>
            <w:r w:rsidR="00B11B26">
              <w:rPr>
                <w:rFonts w:ascii="Times New Roman" w:hAnsi="Times New Roman" w:cs="Times New Roman"/>
                <w:bCs/>
                <w:iCs/>
                <w:color w:val="000000"/>
                <w:sz w:val="24"/>
                <w:szCs w:val="24"/>
              </w:rPr>
              <w:t>6</w:t>
            </w:r>
          </w:p>
        </w:tc>
      </w:tr>
      <w:tr w:rsidR="0022519A" w:rsidRPr="000145BF" w:rsidTr="004C0F6B">
        <w:tc>
          <w:tcPr>
            <w:tcW w:w="633" w:type="dxa"/>
          </w:tcPr>
          <w:p w:rsidR="0022519A" w:rsidRPr="000145BF" w:rsidRDefault="0022519A" w:rsidP="000E4E57">
            <w:pPr>
              <w:spacing w:after="0" w:line="240" w:lineRule="auto"/>
              <w:ind w:left="-42" w:right="-71"/>
              <w:rPr>
                <w:rFonts w:ascii="Times New Roman" w:hAnsi="Times New Roman"/>
                <w:sz w:val="28"/>
                <w:szCs w:val="28"/>
              </w:rPr>
            </w:pPr>
            <w:r>
              <w:rPr>
                <w:rFonts w:ascii="Times New Roman" w:hAnsi="Times New Roman"/>
                <w:sz w:val="28"/>
                <w:szCs w:val="28"/>
              </w:rPr>
              <w:t>6</w:t>
            </w:r>
            <w:r w:rsidRPr="000145BF">
              <w:rPr>
                <w:rFonts w:ascii="Times New Roman" w:hAnsi="Times New Roman"/>
                <w:sz w:val="28"/>
                <w:szCs w:val="28"/>
              </w:rPr>
              <w:t>.</w:t>
            </w:r>
          </w:p>
        </w:tc>
        <w:tc>
          <w:tcPr>
            <w:tcW w:w="2628" w:type="dxa"/>
          </w:tcPr>
          <w:p w:rsidR="0022519A" w:rsidRPr="00577EF4" w:rsidRDefault="0022519A" w:rsidP="000E4E57">
            <w:pPr>
              <w:spacing w:after="0" w:line="240" w:lineRule="auto"/>
              <w:rPr>
                <w:rFonts w:ascii="Times New Roman" w:hAnsi="Times New Roman" w:cs="Times New Roman"/>
                <w:sz w:val="24"/>
                <w:szCs w:val="24"/>
              </w:rPr>
            </w:pPr>
            <w:r>
              <w:rPr>
                <w:rFonts w:ascii="Times New Roman" w:hAnsi="Times New Roman" w:cs="Times New Roman"/>
                <w:sz w:val="24"/>
                <w:szCs w:val="24"/>
              </w:rPr>
              <w:t>Оплата послуг (крім комунальних)</w:t>
            </w:r>
          </w:p>
        </w:tc>
        <w:tc>
          <w:tcPr>
            <w:tcW w:w="1134" w:type="dxa"/>
            <w:vAlign w:val="center"/>
          </w:tcPr>
          <w:p w:rsidR="0022519A" w:rsidRPr="00577EF4" w:rsidRDefault="00C0489A" w:rsidP="000E4E57">
            <w:pPr>
              <w:spacing w:after="0" w:line="240" w:lineRule="auto"/>
              <w:ind w:left="-94" w:right="-93"/>
              <w:jc w:val="center"/>
              <w:rPr>
                <w:rFonts w:ascii="Times New Roman" w:hAnsi="Times New Roman" w:cs="Times New Roman"/>
                <w:sz w:val="24"/>
                <w:szCs w:val="24"/>
              </w:rPr>
            </w:pPr>
            <w:r>
              <w:rPr>
                <w:rFonts w:ascii="Times New Roman" w:hAnsi="Times New Roman" w:cs="Times New Roman"/>
                <w:sz w:val="24"/>
                <w:szCs w:val="24"/>
              </w:rPr>
              <w:t>2335,0</w:t>
            </w:r>
          </w:p>
        </w:tc>
        <w:tc>
          <w:tcPr>
            <w:tcW w:w="1107" w:type="dxa"/>
            <w:vAlign w:val="center"/>
          </w:tcPr>
          <w:p w:rsidR="0022519A" w:rsidRPr="00577EF4" w:rsidRDefault="00C0489A" w:rsidP="000E4E57">
            <w:pPr>
              <w:spacing w:after="0" w:line="240" w:lineRule="auto"/>
              <w:jc w:val="center"/>
              <w:rPr>
                <w:rFonts w:ascii="Times New Roman" w:hAnsi="Times New Roman" w:cs="Times New Roman"/>
                <w:bCs/>
                <w:iCs/>
                <w:color w:val="000000"/>
                <w:sz w:val="24"/>
                <w:szCs w:val="24"/>
              </w:rPr>
            </w:pPr>
            <w:r>
              <w:rPr>
                <w:rFonts w:ascii="Times New Roman" w:hAnsi="Times New Roman" w:cs="Times New Roman"/>
                <w:bCs/>
                <w:iCs/>
                <w:color w:val="000000"/>
                <w:sz w:val="24"/>
                <w:szCs w:val="24"/>
              </w:rPr>
              <w:t>9,8</w:t>
            </w:r>
          </w:p>
        </w:tc>
        <w:tc>
          <w:tcPr>
            <w:tcW w:w="1134" w:type="dxa"/>
            <w:vAlign w:val="center"/>
          </w:tcPr>
          <w:p w:rsidR="0022519A" w:rsidRPr="00577EF4" w:rsidRDefault="00B11B26" w:rsidP="000E4E57">
            <w:pPr>
              <w:spacing w:after="0" w:line="240" w:lineRule="auto"/>
              <w:ind w:left="-86" w:right="-94"/>
              <w:jc w:val="center"/>
              <w:rPr>
                <w:rFonts w:ascii="Times New Roman" w:hAnsi="Times New Roman" w:cs="Times New Roman"/>
                <w:sz w:val="24"/>
                <w:szCs w:val="24"/>
              </w:rPr>
            </w:pPr>
            <w:r>
              <w:rPr>
                <w:rFonts w:ascii="Times New Roman" w:hAnsi="Times New Roman" w:cs="Times New Roman"/>
                <w:sz w:val="24"/>
                <w:szCs w:val="24"/>
              </w:rPr>
              <w:t>1430,0</w:t>
            </w:r>
          </w:p>
        </w:tc>
        <w:tc>
          <w:tcPr>
            <w:tcW w:w="1136" w:type="dxa"/>
            <w:vAlign w:val="center"/>
          </w:tcPr>
          <w:p w:rsidR="0022519A" w:rsidRPr="00577EF4" w:rsidRDefault="00B11B26" w:rsidP="000E4E57">
            <w:pPr>
              <w:spacing w:after="0" w:line="240" w:lineRule="auto"/>
              <w:ind w:left="-122" w:right="-94"/>
              <w:jc w:val="center"/>
              <w:rPr>
                <w:rFonts w:ascii="Times New Roman" w:hAnsi="Times New Roman" w:cs="Times New Roman"/>
                <w:color w:val="000000"/>
                <w:sz w:val="24"/>
                <w:szCs w:val="24"/>
              </w:rPr>
            </w:pPr>
            <w:r>
              <w:rPr>
                <w:rFonts w:ascii="Times New Roman" w:hAnsi="Times New Roman" w:cs="Times New Roman"/>
                <w:bCs/>
                <w:iCs/>
                <w:color w:val="000000"/>
                <w:sz w:val="24"/>
                <w:szCs w:val="24"/>
              </w:rPr>
              <w:t>5,0</w:t>
            </w:r>
          </w:p>
        </w:tc>
        <w:tc>
          <w:tcPr>
            <w:tcW w:w="1134" w:type="dxa"/>
            <w:vAlign w:val="center"/>
          </w:tcPr>
          <w:p w:rsidR="0022519A" w:rsidRPr="00577EF4" w:rsidRDefault="00B11B26" w:rsidP="000E4E57">
            <w:pPr>
              <w:spacing w:after="0" w:line="240" w:lineRule="auto"/>
              <w:ind w:left="-86" w:right="-94"/>
              <w:jc w:val="center"/>
              <w:rPr>
                <w:rFonts w:ascii="Times New Roman" w:hAnsi="Times New Roman" w:cs="Times New Roman"/>
                <w:sz w:val="24"/>
                <w:szCs w:val="24"/>
              </w:rPr>
            </w:pPr>
            <w:r>
              <w:rPr>
                <w:rFonts w:ascii="Times New Roman" w:hAnsi="Times New Roman" w:cs="Times New Roman"/>
                <w:sz w:val="24"/>
                <w:szCs w:val="24"/>
              </w:rPr>
              <w:t>1573,0</w:t>
            </w:r>
          </w:p>
        </w:tc>
        <w:tc>
          <w:tcPr>
            <w:tcW w:w="1252" w:type="dxa"/>
            <w:vAlign w:val="center"/>
          </w:tcPr>
          <w:p w:rsidR="0022519A" w:rsidRPr="00577EF4" w:rsidRDefault="00B11B26" w:rsidP="000E4E57">
            <w:pPr>
              <w:spacing w:after="0" w:line="240" w:lineRule="auto"/>
              <w:ind w:left="-122" w:right="-94"/>
              <w:jc w:val="center"/>
              <w:rPr>
                <w:rFonts w:ascii="Times New Roman" w:hAnsi="Times New Roman" w:cs="Times New Roman"/>
                <w:color w:val="000000"/>
                <w:sz w:val="24"/>
                <w:szCs w:val="24"/>
              </w:rPr>
            </w:pPr>
            <w:r>
              <w:rPr>
                <w:rFonts w:ascii="Times New Roman" w:hAnsi="Times New Roman" w:cs="Times New Roman"/>
                <w:color w:val="000000"/>
                <w:sz w:val="24"/>
                <w:szCs w:val="24"/>
              </w:rPr>
              <w:t>7,0</w:t>
            </w:r>
          </w:p>
        </w:tc>
      </w:tr>
      <w:tr w:rsidR="0022519A" w:rsidRPr="000145BF" w:rsidTr="004C0F6B">
        <w:tc>
          <w:tcPr>
            <w:tcW w:w="633" w:type="dxa"/>
          </w:tcPr>
          <w:p w:rsidR="0022519A" w:rsidRPr="000145BF" w:rsidRDefault="0022519A" w:rsidP="000E4E57">
            <w:pPr>
              <w:spacing w:after="0" w:line="240" w:lineRule="auto"/>
              <w:ind w:left="-42" w:right="-71"/>
              <w:rPr>
                <w:rFonts w:ascii="Times New Roman" w:hAnsi="Times New Roman"/>
                <w:sz w:val="28"/>
                <w:szCs w:val="28"/>
              </w:rPr>
            </w:pPr>
            <w:r>
              <w:rPr>
                <w:rFonts w:ascii="Times New Roman" w:hAnsi="Times New Roman"/>
                <w:sz w:val="28"/>
                <w:szCs w:val="28"/>
              </w:rPr>
              <w:t>7</w:t>
            </w:r>
            <w:r w:rsidRPr="000145BF">
              <w:rPr>
                <w:rFonts w:ascii="Times New Roman" w:hAnsi="Times New Roman"/>
                <w:sz w:val="28"/>
                <w:szCs w:val="28"/>
              </w:rPr>
              <w:t>.</w:t>
            </w:r>
          </w:p>
        </w:tc>
        <w:tc>
          <w:tcPr>
            <w:tcW w:w="2628" w:type="dxa"/>
          </w:tcPr>
          <w:p w:rsidR="0022519A" w:rsidRPr="00577EF4" w:rsidRDefault="0022519A" w:rsidP="000E4E57">
            <w:pPr>
              <w:spacing w:after="0" w:line="240" w:lineRule="auto"/>
              <w:rPr>
                <w:rFonts w:ascii="Times New Roman" w:hAnsi="Times New Roman" w:cs="Times New Roman"/>
                <w:sz w:val="24"/>
                <w:szCs w:val="24"/>
              </w:rPr>
            </w:pPr>
            <w:r w:rsidRPr="00577EF4">
              <w:rPr>
                <w:rFonts w:ascii="Times New Roman" w:hAnsi="Times New Roman" w:cs="Times New Roman"/>
                <w:sz w:val="24"/>
                <w:szCs w:val="24"/>
              </w:rPr>
              <w:t>Видатки на відрядження</w:t>
            </w:r>
          </w:p>
        </w:tc>
        <w:tc>
          <w:tcPr>
            <w:tcW w:w="1134" w:type="dxa"/>
            <w:vAlign w:val="center"/>
          </w:tcPr>
          <w:p w:rsidR="0022519A" w:rsidRPr="00577EF4" w:rsidRDefault="0022519A" w:rsidP="000E4E57">
            <w:pPr>
              <w:spacing w:after="0" w:line="240" w:lineRule="auto"/>
              <w:ind w:left="-94" w:right="-93"/>
              <w:jc w:val="center"/>
              <w:rPr>
                <w:rFonts w:ascii="Times New Roman" w:hAnsi="Times New Roman" w:cs="Times New Roman"/>
                <w:sz w:val="24"/>
                <w:szCs w:val="24"/>
              </w:rPr>
            </w:pPr>
            <w:r w:rsidRPr="00577EF4">
              <w:rPr>
                <w:rFonts w:ascii="Times New Roman" w:hAnsi="Times New Roman" w:cs="Times New Roman"/>
                <w:sz w:val="24"/>
                <w:szCs w:val="24"/>
              </w:rPr>
              <w:t>0</w:t>
            </w:r>
          </w:p>
        </w:tc>
        <w:tc>
          <w:tcPr>
            <w:tcW w:w="1107" w:type="dxa"/>
            <w:vAlign w:val="center"/>
          </w:tcPr>
          <w:p w:rsidR="0022519A" w:rsidRPr="00577EF4" w:rsidRDefault="0022519A" w:rsidP="000E4E57">
            <w:pPr>
              <w:spacing w:after="0" w:line="240" w:lineRule="auto"/>
              <w:jc w:val="center"/>
              <w:rPr>
                <w:rFonts w:ascii="Times New Roman" w:hAnsi="Times New Roman" w:cs="Times New Roman"/>
                <w:bCs/>
                <w:iCs/>
                <w:color w:val="000000"/>
                <w:sz w:val="24"/>
                <w:szCs w:val="24"/>
              </w:rPr>
            </w:pPr>
            <w:r>
              <w:rPr>
                <w:rFonts w:ascii="Times New Roman" w:hAnsi="Times New Roman" w:cs="Times New Roman"/>
                <w:bCs/>
                <w:iCs/>
                <w:color w:val="000000"/>
                <w:sz w:val="24"/>
                <w:szCs w:val="24"/>
              </w:rPr>
              <w:t>0</w:t>
            </w:r>
          </w:p>
        </w:tc>
        <w:tc>
          <w:tcPr>
            <w:tcW w:w="1134" w:type="dxa"/>
            <w:vAlign w:val="center"/>
          </w:tcPr>
          <w:p w:rsidR="0022519A" w:rsidRPr="00577EF4" w:rsidRDefault="00B11B26" w:rsidP="000E4E57">
            <w:pPr>
              <w:spacing w:after="0" w:line="240" w:lineRule="auto"/>
              <w:ind w:left="-86" w:right="-94"/>
              <w:jc w:val="center"/>
              <w:rPr>
                <w:rFonts w:ascii="Times New Roman" w:hAnsi="Times New Roman" w:cs="Times New Roman"/>
                <w:sz w:val="24"/>
                <w:szCs w:val="24"/>
              </w:rPr>
            </w:pPr>
            <w:r>
              <w:rPr>
                <w:rFonts w:ascii="Times New Roman" w:hAnsi="Times New Roman" w:cs="Times New Roman"/>
                <w:sz w:val="24"/>
                <w:szCs w:val="24"/>
              </w:rPr>
              <w:t>250,0</w:t>
            </w:r>
          </w:p>
        </w:tc>
        <w:tc>
          <w:tcPr>
            <w:tcW w:w="1136" w:type="dxa"/>
            <w:vAlign w:val="center"/>
          </w:tcPr>
          <w:p w:rsidR="0022519A" w:rsidRPr="00577EF4" w:rsidRDefault="0022519A" w:rsidP="000E4E57">
            <w:pPr>
              <w:spacing w:after="0" w:line="240" w:lineRule="auto"/>
              <w:ind w:left="-122" w:right="-94"/>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r w:rsidR="00B11B26">
              <w:rPr>
                <w:rFonts w:ascii="Times New Roman" w:hAnsi="Times New Roman" w:cs="Times New Roman"/>
                <w:color w:val="000000"/>
                <w:sz w:val="24"/>
                <w:szCs w:val="24"/>
              </w:rPr>
              <w:t>9</w:t>
            </w:r>
          </w:p>
        </w:tc>
        <w:tc>
          <w:tcPr>
            <w:tcW w:w="1134" w:type="dxa"/>
            <w:vAlign w:val="center"/>
          </w:tcPr>
          <w:p w:rsidR="0022519A" w:rsidRPr="00577EF4" w:rsidRDefault="0022519A" w:rsidP="000E4E57">
            <w:pPr>
              <w:spacing w:after="0" w:line="240" w:lineRule="auto"/>
              <w:ind w:left="-86" w:right="-94"/>
              <w:jc w:val="center"/>
              <w:rPr>
                <w:rFonts w:ascii="Times New Roman" w:hAnsi="Times New Roman" w:cs="Times New Roman"/>
                <w:sz w:val="24"/>
                <w:szCs w:val="24"/>
              </w:rPr>
            </w:pPr>
            <w:r w:rsidRPr="00577EF4">
              <w:rPr>
                <w:rFonts w:ascii="Times New Roman" w:hAnsi="Times New Roman" w:cs="Times New Roman"/>
                <w:sz w:val="24"/>
                <w:szCs w:val="24"/>
              </w:rPr>
              <w:t>123,4</w:t>
            </w:r>
          </w:p>
        </w:tc>
        <w:tc>
          <w:tcPr>
            <w:tcW w:w="1252" w:type="dxa"/>
            <w:vAlign w:val="center"/>
          </w:tcPr>
          <w:p w:rsidR="0022519A" w:rsidRPr="00577EF4" w:rsidRDefault="0022519A" w:rsidP="000E4E57">
            <w:pPr>
              <w:spacing w:after="0" w:line="240" w:lineRule="auto"/>
              <w:ind w:left="-122" w:right="-94"/>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r w:rsidR="00B11B26">
              <w:rPr>
                <w:rFonts w:ascii="Times New Roman" w:hAnsi="Times New Roman" w:cs="Times New Roman"/>
                <w:color w:val="000000"/>
                <w:sz w:val="24"/>
                <w:szCs w:val="24"/>
              </w:rPr>
              <w:t>6</w:t>
            </w:r>
          </w:p>
        </w:tc>
      </w:tr>
      <w:tr w:rsidR="0022519A" w:rsidRPr="000145BF" w:rsidTr="004C0F6B">
        <w:tc>
          <w:tcPr>
            <w:tcW w:w="633" w:type="dxa"/>
          </w:tcPr>
          <w:p w:rsidR="0022519A" w:rsidRPr="000145BF" w:rsidRDefault="0022519A" w:rsidP="000E4E57">
            <w:pPr>
              <w:spacing w:after="0" w:line="240" w:lineRule="auto"/>
              <w:ind w:left="-42" w:right="-71"/>
              <w:rPr>
                <w:rFonts w:ascii="Times New Roman" w:hAnsi="Times New Roman"/>
                <w:sz w:val="28"/>
                <w:szCs w:val="28"/>
              </w:rPr>
            </w:pPr>
            <w:r>
              <w:rPr>
                <w:rFonts w:ascii="Times New Roman" w:hAnsi="Times New Roman"/>
                <w:sz w:val="28"/>
                <w:szCs w:val="28"/>
              </w:rPr>
              <w:t>8</w:t>
            </w:r>
            <w:r w:rsidRPr="000145BF">
              <w:rPr>
                <w:rFonts w:ascii="Times New Roman" w:hAnsi="Times New Roman"/>
                <w:sz w:val="28"/>
                <w:szCs w:val="28"/>
              </w:rPr>
              <w:t>.</w:t>
            </w:r>
          </w:p>
        </w:tc>
        <w:tc>
          <w:tcPr>
            <w:tcW w:w="2628" w:type="dxa"/>
          </w:tcPr>
          <w:p w:rsidR="0022519A" w:rsidRPr="00577EF4" w:rsidRDefault="0022519A" w:rsidP="000E4E57">
            <w:pPr>
              <w:spacing w:after="0" w:line="240" w:lineRule="auto"/>
              <w:rPr>
                <w:rFonts w:ascii="Times New Roman" w:hAnsi="Times New Roman" w:cs="Times New Roman"/>
                <w:sz w:val="24"/>
                <w:szCs w:val="24"/>
              </w:rPr>
            </w:pPr>
            <w:r w:rsidRPr="00577EF4">
              <w:rPr>
                <w:rFonts w:ascii="Times New Roman" w:hAnsi="Times New Roman" w:cs="Times New Roman"/>
                <w:sz w:val="24"/>
                <w:szCs w:val="24"/>
              </w:rPr>
              <w:t xml:space="preserve">Оплата комунальних </w:t>
            </w:r>
            <w:r w:rsidRPr="00577EF4">
              <w:rPr>
                <w:rFonts w:ascii="Times New Roman" w:hAnsi="Times New Roman" w:cs="Times New Roman"/>
                <w:sz w:val="24"/>
                <w:szCs w:val="24"/>
              </w:rPr>
              <w:lastRenderedPageBreak/>
              <w:t>послуг</w:t>
            </w:r>
          </w:p>
        </w:tc>
        <w:tc>
          <w:tcPr>
            <w:tcW w:w="1134" w:type="dxa"/>
            <w:vAlign w:val="center"/>
          </w:tcPr>
          <w:p w:rsidR="0022519A" w:rsidRPr="00577EF4" w:rsidRDefault="00C0489A" w:rsidP="000E4E57">
            <w:pPr>
              <w:spacing w:after="0" w:line="240" w:lineRule="auto"/>
              <w:ind w:left="-94" w:right="-93"/>
              <w:rPr>
                <w:rFonts w:ascii="Times New Roman" w:hAnsi="Times New Roman" w:cs="Times New Roman"/>
                <w:sz w:val="24"/>
                <w:szCs w:val="24"/>
              </w:rPr>
            </w:pPr>
            <w:r>
              <w:rPr>
                <w:rFonts w:ascii="Times New Roman" w:hAnsi="Times New Roman" w:cs="Times New Roman"/>
                <w:sz w:val="24"/>
                <w:szCs w:val="24"/>
              </w:rPr>
              <w:lastRenderedPageBreak/>
              <w:t>8500,0</w:t>
            </w:r>
          </w:p>
        </w:tc>
        <w:tc>
          <w:tcPr>
            <w:tcW w:w="1107" w:type="dxa"/>
            <w:vAlign w:val="center"/>
          </w:tcPr>
          <w:p w:rsidR="0022519A" w:rsidRPr="00577EF4" w:rsidRDefault="00C0489A" w:rsidP="000E4E57">
            <w:pPr>
              <w:spacing w:after="0" w:line="240" w:lineRule="auto"/>
              <w:jc w:val="center"/>
              <w:rPr>
                <w:rFonts w:ascii="Times New Roman" w:hAnsi="Times New Roman" w:cs="Times New Roman"/>
                <w:bCs/>
                <w:iCs/>
                <w:color w:val="000000"/>
                <w:sz w:val="24"/>
                <w:szCs w:val="24"/>
              </w:rPr>
            </w:pPr>
            <w:r>
              <w:rPr>
                <w:rFonts w:ascii="Times New Roman" w:hAnsi="Times New Roman" w:cs="Times New Roman"/>
                <w:bCs/>
                <w:iCs/>
                <w:color w:val="000000"/>
                <w:sz w:val="24"/>
                <w:szCs w:val="24"/>
              </w:rPr>
              <w:t>35,8</w:t>
            </w:r>
          </w:p>
        </w:tc>
        <w:tc>
          <w:tcPr>
            <w:tcW w:w="1134" w:type="dxa"/>
            <w:vAlign w:val="center"/>
          </w:tcPr>
          <w:p w:rsidR="0022519A" w:rsidRPr="00577EF4" w:rsidRDefault="00B11B26" w:rsidP="000E4E57">
            <w:pPr>
              <w:spacing w:after="0" w:line="240" w:lineRule="auto"/>
              <w:ind w:left="-86" w:right="-94"/>
              <w:jc w:val="center"/>
              <w:rPr>
                <w:rFonts w:ascii="Times New Roman" w:hAnsi="Times New Roman" w:cs="Times New Roman"/>
                <w:sz w:val="24"/>
                <w:szCs w:val="24"/>
              </w:rPr>
            </w:pPr>
            <w:r>
              <w:rPr>
                <w:rFonts w:ascii="Times New Roman" w:hAnsi="Times New Roman" w:cs="Times New Roman"/>
                <w:sz w:val="24"/>
                <w:szCs w:val="24"/>
              </w:rPr>
              <w:t>10500,0</w:t>
            </w:r>
          </w:p>
        </w:tc>
        <w:tc>
          <w:tcPr>
            <w:tcW w:w="1136" w:type="dxa"/>
            <w:vAlign w:val="center"/>
          </w:tcPr>
          <w:p w:rsidR="0022519A" w:rsidRPr="00577EF4" w:rsidRDefault="00B11B26" w:rsidP="000E4E57">
            <w:pPr>
              <w:spacing w:after="0" w:line="240" w:lineRule="auto"/>
              <w:ind w:left="-122" w:right="-94"/>
              <w:jc w:val="center"/>
              <w:rPr>
                <w:rFonts w:ascii="Times New Roman" w:hAnsi="Times New Roman" w:cs="Times New Roman"/>
                <w:color w:val="000000"/>
                <w:sz w:val="24"/>
                <w:szCs w:val="24"/>
              </w:rPr>
            </w:pPr>
            <w:r>
              <w:rPr>
                <w:rFonts w:ascii="Times New Roman" w:hAnsi="Times New Roman" w:cs="Times New Roman"/>
                <w:color w:val="000000"/>
                <w:sz w:val="24"/>
                <w:szCs w:val="24"/>
              </w:rPr>
              <w:t>36,9</w:t>
            </w:r>
          </w:p>
        </w:tc>
        <w:tc>
          <w:tcPr>
            <w:tcW w:w="1134" w:type="dxa"/>
            <w:vAlign w:val="center"/>
          </w:tcPr>
          <w:p w:rsidR="0022519A" w:rsidRPr="00577EF4" w:rsidRDefault="0022519A" w:rsidP="000E4E57">
            <w:pPr>
              <w:spacing w:after="0" w:line="240" w:lineRule="auto"/>
              <w:ind w:left="-86" w:right="-94"/>
              <w:jc w:val="center"/>
              <w:rPr>
                <w:rFonts w:ascii="Times New Roman" w:hAnsi="Times New Roman" w:cs="Times New Roman"/>
                <w:sz w:val="24"/>
                <w:szCs w:val="24"/>
              </w:rPr>
            </w:pPr>
            <w:r w:rsidRPr="00577EF4">
              <w:rPr>
                <w:rFonts w:ascii="Times New Roman" w:hAnsi="Times New Roman" w:cs="Times New Roman"/>
                <w:sz w:val="24"/>
                <w:szCs w:val="24"/>
              </w:rPr>
              <w:t>9168,2</w:t>
            </w:r>
          </w:p>
        </w:tc>
        <w:tc>
          <w:tcPr>
            <w:tcW w:w="1252" w:type="dxa"/>
            <w:vAlign w:val="center"/>
          </w:tcPr>
          <w:p w:rsidR="0022519A" w:rsidRPr="00577EF4" w:rsidRDefault="00B11B26" w:rsidP="000E4E57">
            <w:pPr>
              <w:spacing w:after="0" w:line="240" w:lineRule="auto"/>
              <w:ind w:left="-122" w:right="-94"/>
              <w:jc w:val="center"/>
              <w:rPr>
                <w:rFonts w:ascii="Times New Roman" w:hAnsi="Times New Roman" w:cs="Times New Roman"/>
                <w:color w:val="000000"/>
                <w:sz w:val="24"/>
                <w:szCs w:val="24"/>
              </w:rPr>
            </w:pPr>
            <w:r>
              <w:rPr>
                <w:rFonts w:ascii="Times New Roman" w:hAnsi="Times New Roman" w:cs="Times New Roman"/>
                <w:bCs/>
                <w:iCs/>
                <w:color w:val="000000"/>
                <w:sz w:val="24"/>
                <w:szCs w:val="24"/>
              </w:rPr>
              <w:t>41,1</w:t>
            </w:r>
          </w:p>
        </w:tc>
      </w:tr>
      <w:tr w:rsidR="0022519A" w:rsidRPr="000145BF" w:rsidTr="004C0F6B">
        <w:tc>
          <w:tcPr>
            <w:tcW w:w="633" w:type="dxa"/>
          </w:tcPr>
          <w:p w:rsidR="0022519A" w:rsidRPr="000145BF" w:rsidRDefault="0022519A" w:rsidP="000E4E57">
            <w:pPr>
              <w:spacing w:after="0" w:line="240" w:lineRule="auto"/>
              <w:ind w:left="-42" w:right="-71"/>
              <w:rPr>
                <w:rFonts w:ascii="Times New Roman" w:hAnsi="Times New Roman"/>
                <w:sz w:val="28"/>
                <w:szCs w:val="28"/>
              </w:rPr>
            </w:pPr>
            <w:r>
              <w:rPr>
                <w:rFonts w:ascii="Times New Roman" w:hAnsi="Times New Roman"/>
                <w:sz w:val="28"/>
                <w:szCs w:val="28"/>
              </w:rPr>
              <w:t>9</w:t>
            </w:r>
            <w:r w:rsidRPr="000145BF">
              <w:rPr>
                <w:rFonts w:ascii="Times New Roman" w:hAnsi="Times New Roman"/>
                <w:sz w:val="28"/>
                <w:szCs w:val="28"/>
              </w:rPr>
              <w:t>.</w:t>
            </w:r>
          </w:p>
        </w:tc>
        <w:tc>
          <w:tcPr>
            <w:tcW w:w="2628" w:type="dxa"/>
          </w:tcPr>
          <w:p w:rsidR="0022519A" w:rsidRPr="00577EF4" w:rsidRDefault="0022519A" w:rsidP="000E4E57">
            <w:pPr>
              <w:spacing w:after="0" w:line="240" w:lineRule="auto"/>
              <w:rPr>
                <w:rFonts w:ascii="Times New Roman" w:hAnsi="Times New Roman" w:cs="Times New Roman"/>
                <w:sz w:val="24"/>
                <w:szCs w:val="24"/>
              </w:rPr>
            </w:pPr>
            <w:r w:rsidRPr="00577EF4">
              <w:rPr>
                <w:rFonts w:ascii="Times New Roman" w:hAnsi="Times New Roman" w:cs="Times New Roman"/>
                <w:sz w:val="24"/>
                <w:szCs w:val="24"/>
              </w:rPr>
              <w:t xml:space="preserve">Виплата пенсій </w:t>
            </w:r>
          </w:p>
        </w:tc>
        <w:tc>
          <w:tcPr>
            <w:tcW w:w="1134" w:type="dxa"/>
            <w:vAlign w:val="center"/>
          </w:tcPr>
          <w:p w:rsidR="0022519A" w:rsidRPr="00577EF4" w:rsidRDefault="00C0489A" w:rsidP="000E4E57">
            <w:pPr>
              <w:spacing w:after="0" w:line="240" w:lineRule="auto"/>
              <w:ind w:left="-94" w:right="-93"/>
              <w:jc w:val="center"/>
              <w:rPr>
                <w:rFonts w:ascii="Times New Roman" w:hAnsi="Times New Roman" w:cs="Times New Roman"/>
                <w:sz w:val="24"/>
                <w:szCs w:val="24"/>
              </w:rPr>
            </w:pPr>
            <w:r>
              <w:rPr>
                <w:rFonts w:ascii="Times New Roman" w:hAnsi="Times New Roman" w:cs="Times New Roman"/>
                <w:sz w:val="24"/>
                <w:szCs w:val="24"/>
              </w:rPr>
              <w:t>122,0</w:t>
            </w:r>
          </w:p>
        </w:tc>
        <w:tc>
          <w:tcPr>
            <w:tcW w:w="1107" w:type="dxa"/>
            <w:vAlign w:val="center"/>
          </w:tcPr>
          <w:p w:rsidR="0022519A" w:rsidRPr="00577EF4" w:rsidRDefault="0022519A" w:rsidP="000E4E57">
            <w:pPr>
              <w:spacing w:after="0" w:line="240" w:lineRule="auto"/>
              <w:jc w:val="center"/>
              <w:rPr>
                <w:rFonts w:ascii="Times New Roman" w:hAnsi="Times New Roman" w:cs="Times New Roman"/>
                <w:bCs/>
                <w:iCs/>
                <w:color w:val="000000"/>
                <w:sz w:val="24"/>
                <w:szCs w:val="24"/>
              </w:rPr>
            </w:pPr>
            <w:r w:rsidRPr="00C0489A">
              <w:rPr>
                <w:rFonts w:ascii="Times New Roman" w:hAnsi="Times New Roman" w:cs="Times New Roman"/>
                <w:bCs/>
                <w:iCs/>
                <w:color w:val="000000"/>
                <w:sz w:val="24"/>
                <w:szCs w:val="24"/>
              </w:rPr>
              <w:t>0,</w:t>
            </w:r>
            <w:r w:rsidR="00C0489A" w:rsidRPr="00C0489A">
              <w:rPr>
                <w:rFonts w:ascii="Times New Roman" w:hAnsi="Times New Roman" w:cs="Times New Roman"/>
                <w:bCs/>
                <w:iCs/>
                <w:color w:val="000000"/>
                <w:sz w:val="24"/>
                <w:szCs w:val="24"/>
              </w:rPr>
              <w:t>5</w:t>
            </w:r>
          </w:p>
        </w:tc>
        <w:tc>
          <w:tcPr>
            <w:tcW w:w="1134" w:type="dxa"/>
            <w:vAlign w:val="center"/>
          </w:tcPr>
          <w:p w:rsidR="0022519A" w:rsidRPr="00577EF4" w:rsidRDefault="00B11B26" w:rsidP="000E4E57">
            <w:pPr>
              <w:spacing w:after="0" w:line="240" w:lineRule="auto"/>
              <w:ind w:left="-86" w:right="-94"/>
              <w:jc w:val="center"/>
              <w:rPr>
                <w:rFonts w:ascii="Times New Roman" w:hAnsi="Times New Roman" w:cs="Times New Roman"/>
                <w:sz w:val="24"/>
                <w:szCs w:val="24"/>
              </w:rPr>
            </w:pPr>
            <w:r>
              <w:rPr>
                <w:rFonts w:ascii="Times New Roman" w:hAnsi="Times New Roman" w:cs="Times New Roman"/>
                <w:sz w:val="24"/>
                <w:szCs w:val="24"/>
              </w:rPr>
              <w:t>150,0</w:t>
            </w:r>
          </w:p>
        </w:tc>
        <w:tc>
          <w:tcPr>
            <w:tcW w:w="1136" w:type="dxa"/>
            <w:vAlign w:val="center"/>
          </w:tcPr>
          <w:p w:rsidR="0022519A" w:rsidRPr="00577EF4" w:rsidRDefault="0022519A" w:rsidP="000E4E57">
            <w:pPr>
              <w:spacing w:after="0" w:line="240" w:lineRule="auto"/>
              <w:ind w:left="-122" w:right="-94"/>
              <w:jc w:val="center"/>
              <w:rPr>
                <w:rFonts w:ascii="Times New Roman" w:hAnsi="Times New Roman" w:cs="Times New Roman"/>
                <w:color w:val="000000"/>
                <w:sz w:val="24"/>
                <w:szCs w:val="24"/>
              </w:rPr>
            </w:pPr>
            <w:r>
              <w:rPr>
                <w:rFonts w:ascii="Times New Roman" w:hAnsi="Times New Roman" w:cs="Times New Roman"/>
                <w:bCs/>
                <w:iCs/>
                <w:color w:val="000000"/>
                <w:sz w:val="24"/>
                <w:szCs w:val="24"/>
              </w:rPr>
              <w:t>0,</w:t>
            </w:r>
            <w:r w:rsidR="00B11B26">
              <w:rPr>
                <w:rFonts w:ascii="Times New Roman" w:hAnsi="Times New Roman" w:cs="Times New Roman"/>
                <w:bCs/>
                <w:iCs/>
                <w:color w:val="000000"/>
                <w:sz w:val="24"/>
                <w:szCs w:val="24"/>
              </w:rPr>
              <w:t>5</w:t>
            </w:r>
          </w:p>
        </w:tc>
        <w:tc>
          <w:tcPr>
            <w:tcW w:w="1134" w:type="dxa"/>
            <w:vAlign w:val="center"/>
          </w:tcPr>
          <w:p w:rsidR="0022519A" w:rsidRPr="00577EF4" w:rsidRDefault="0022519A" w:rsidP="000E4E57">
            <w:pPr>
              <w:spacing w:after="0" w:line="240" w:lineRule="auto"/>
              <w:ind w:left="-86" w:right="-94"/>
              <w:jc w:val="center"/>
              <w:rPr>
                <w:rFonts w:ascii="Times New Roman" w:hAnsi="Times New Roman" w:cs="Times New Roman"/>
                <w:sz w:val="24"/>
                <w:szCs w:val="24"/>
              </w:rPr>
            </w:pPr>
            <w:r w:rsidRPr="00577EF4">
              <w:rPr>
                <w:rFonts w:ascii="Times New Roman" w:hAnsi="Times New Roman" w:cs="Times New Roman"/>
                <w:sz w:val="24"/>
                <w:szCs w:val="24"/>
              </w:rPr>
              <w:t>147,0</w:t>
            </w:r>
          </w:p>
        </w:tc>
        <w:tc>
          <w:tcPr>
            <w:tcW w:w="1252" w:type="dxa"/>
            <w:vAlign w:val="center"/>
          </w:tcPr>
          <w:p w:rsidR="0022519A" w:rsidRPr="00577EF4" w:rsidRDefault="0022519A" w:rsidP="000E4E57">
            <w:pPr>
              <w:spacing w:after="0" w:line="240" w:lineRule="auto"/>
              <w:ind w:left="-122" w:right="-94"/>
              <w:jc w:val="center"/>
              <w:rPr>
                <w:rFonts w:ascii="Times New Roman" w:hAnsi="Times New Roman" w:cs="Times New Roman"/>
                <w:color w:val="000000"/>
                <w:sz w:val="24"/>
                <w:szCs w:val="24"/>
              </w:rPr>
            </w:pPr>
            <w:r>
              <w:rPr>
                <w:rFonts w:ascii="Times New Roman" w:hAnsi="Times New Roman" w:cs="Times New Roman"/>
                <w:bCs/>
                <w:iCs/>
                <w:color w:val="000000"/>
                <w:sz w:val="24"/>
                <w:szCs w:val="24"/>
              </w:rPr>
              <w:t>0,</w:t>
            </w:r>
            <w:r w:rsidR="00B11B26">
              <w:rPr>
                <w:rFonts w:ascii="Times New Roman" w:hAnsi="Times New Roman" w:cs="Times New Roman"/>
                <w:bCs/>
                <w:iCs/>
                <w:color w:val="000000"/>
                <w:sz w:val="24"/>
                <w:szCs w:val="24"/>
              </w:rPr>
              <w:t>7</w:t>
            </w:r>
          </w:p>
        </w:tc>
      </w:tr>
      <w:tr w:rsidR="004C0F6B" w:rsidRPr="000145BF" w:rsidTr="004C0F6B">
        <w:tc>
          <w:tcPr>
            <w:tcW w:w="633" w:type="dxa"/>
          </w:tcPr>
          <w:p w:rsidR="004C0F6B" w:rsidRPr="000145BF" w:rsidRDefault="004C0F6B" w:rsidP="004C0F6B">
            <w:pPr>
              <w:spacing w:after="0" w:line="240" w:lineRule="auto"/>
              <w:ind w:left="-42" w:right="-71"/>
              <w:rPr>
                <w:rFonts w:ascii="Times New Roman" w:hAnsi="Times New Roman"/>
                <w:sz w:val="28"/>
                <w:szCs w:val="28"/>
              </w:rPr>
            </w:pPr>
            <w:r>
              <w:rPr>
                <w:rFonts w:ascii="Times New Roman" w:hAnsi="Times New Roman"/>
                <w:sz w:val="28"/>
                <w:szCs w:val="28"/>
              </w:rPr>
              <w:t>10</w:t>
            </w:r>
            <w:r w:rsidRPr="000145BF">
              <w:rPr>
                <w:rFonts w:ascii="Times New Roman" w:hAnsi="Times New Roman"/>
                <w:sz w:val="28"/>
                <w:szCs w:val="28"/>
              </w:rPr>
              <w:t>.</w:t>
            </w:r>
          </w:p>
        </w:tc>
        <w:tc>
          <w:tcPr>
            <w:tcW w:w="2628" w:type="dxa"/>
          </w:tcPr>
          <w:p w:rsidR="004C0F6B" w:rsidRPr="00577EF4" w:rsidRDefault="004C0F6B" w:rsidP="004C0F6B">
            <w:pPr>
              <w:spacing w:after="0" w:line="240" w:lineRule="auto"/>
              <w:rPr>
                <w:rFonts w:ascii="Times New Roman" w:hAnsi="Times New Roman" w:cs="Times New Roman"/>
                <w:sz w:val="24"/>
                <w:szCs w:val="24"/>
              </w:rPr>
            </w:pPr>
            <w:r w:rsidRPr="00577EF4">
              <w:rPr>
                <w:rFonts w:ascii="Times New Roman" w:hAnsi="Times New Roman" w:cs="Times New Roman"/>
                <w:sz w:val="24"/>
                <w:szCs w:val="24"/>
              </w:rPr>
              <w:t>Придбання обладнання і предметів довгострокового користування</w:t>
            </w:r>
          </w:p>
        </w:tc>
        <w:tc>
          <w:tcPr>
            <w:tcW w:w="1134" w:type="dxa"/>
            <w:vAlign w:val="center"/>
          </w:tcPr>
          <w:p w:rsidR="004C0F6B" w:rsidRDefault="003D06A7" w:rsidP="004C0F6B">
            <w:pPr>
              <w:spacing w:after="0" w:line="240" w:lineRule="auto"/>
              <w:ind w:left="-94" w:right="-93"/>
              <w:jc w:val="center"/>
              <w:rPr>
                <w:rFonts w:ascii="Times New Roman" w:hAnsi="Times New Roman" w:cs="Times New Roman"/>
                <w:sz w:val="24"/>
                <w:szCs w:val="24"/>
              </w:rPr>
            </w:pPr>
            <w:r>
              <w:rPr>
                <w:rFonts w:ascii="Times New Roman" w:hAnsi="Times New Roman" w:cs="Times New Roman"/>
                <w:sz w:val="24"/>
                <w:szCs w:val="24"/>
              </w:rPr>
              <w:t>6000,0</w:t>
            </w:r>
          </w:p>
          <w:p w:rsidR="003D06A7" w:rsidRPr="00577EF4" w:rsidRDefault="003D06A7" w:rsidP="004C0F6B">
            <w:pPr>
              <w:spacing w:after="0" w:line="240" w:lineRule="auto"/>
              <w:ind w:left="-94" w:right="-93"/>
              <w:jc w:val="center"/>
              <w:rPr>
                <w:rFonts w:ascii="Times New Roman" w:hAnsi="Times New Roman" w:cs="Times New Roman"/>
                <w:sz w:val="24"/>
                <w:szCs w:val="24"/>
              </w:rPr>
            </w:pPr>
          </w:p>
        </w:tc>
        <w:tc>
          <w:tcPr>
            <w:tcW w:w="1107" w:type="dxa"/>
            <w:vAlign w:val="center"/>
          </w:tcPr>
          <w:p w:rsidR="004C0F6B" w:rsidRPr="00577EF4" w:rsidRDefault="00C0489A" w:rsidP="004C0F6B">
            <w:pPr>
              <w:spacing w:after="0" w:line="240" w:lineRule="auto"/>
              <w:jc w:val="center"/>
              <w:rPr>
                <w:rFonts w:ascii="Times New Roman" w:hAnsi="Times New Roman" w:cs="Times New Roman"/>
                <w:bCs/>
                <w:iCs/>
                <w:color w:val="000000"/>
                <w:sz w:val="24"/>
                <w:szCs w:val="24"/>
              </w:rPr>
            </w:pPr>
            <w:r>
              <w:rPr>
                <w:rFonts w:ascii="Times New Roman" w:hAnsi="Times New Roman" w:cs="Times New Roman"/>
                <w:bCs/>
                <w:iCs/>
                <w:color w:val="000000"/>
                <w:sz w:val="24"/>
                <w:szCs w:val="24"/>
              </w:rPr>
              <w:t>25,3</w:t>
            </w:r>
          </w:p>
        </w:tc>
        <w:tc>
          <w:tcPr>
            <w:tcW w:w="1134" w:type="dxa"/>
            <w:vAlign w:val="center"/>
          </w:tcPr>
          <w:p w:rsidR="004C0F6B" w:rsidRPr="00577EF4" w:rsidRDefault="00B11B26" w:rsidP="004C0F6B">
            <w:pPr>
              <w:spacing w:after="0" w:line="240" w:lineRule="auto"/>
              <w:ind w:left="-86" w:right="-94"/>
              <w:jc w:val="center"/>
              <w:rPr>
                <w:rFonts w:ascii="Times New Roman" w:hAnsi="Times New Roman" w:cs="Times New Roman"/>
                <w:sz w:val="24"/>
                <w:szCs w:val="24"/>
              </w:rPr>
            </w:pPr>
            <w:r>
              <w:rPr>
                <w:rFonts w:ascii="Times New Roman" w:hAnsi="Times New Roman" w:cs="Times New Roman"/>
                <w:sz w:val="24"/>
                <w:szCs w:val="24"/>
              </w:rPr>
              <w:t>6600,0</w:t>
            </w:r>
          </w:p>
        </w:tc>
        <w:tc>
          <w:tcPr>
            <w:tcW w:w="1136" w:type="dxa"/>
            <w:vAlign w:val="center"/>
          </w:tcPr>
          <w:p w:rsidR="004C0F6B" w:rsidRPr="00577EF4" w:rsidRDefault="00B11B26" w:rsidP="004C0F6B">
            <w:pPr>
              <w:spacing w:after="0" w:line="240" w:lineRule="auto"/>
              <w:ind w:left="-122" w:right="-94"/>
              <w:jc w:val="center"/>
              <w:rPr>
                <w:rFonts w:ascii="Times New Roman" w:hAnsi="Times New Roman" w:cs="Times New Roman"/>
                <w:color w:val="000000"/>
                <w:sz w:val="24"/>
                <w:szCs w:val="24"/>
              </w:rPr>
            </w:pPr>
            <w:r>
              <w:rPr>
                <w:rFonts w:ascii="Times New Roman" w:hAnsi="Times New Roman" w:cs="Times New Roman"/>
                <w:color w:val="000000"/>
                <w:sz w:val="24"/>
                <w:szCs w:val="24"/>
              </w:rPr>
              <w:t>23,2</w:t>
            </w:r>
          </w:p>
        </w:tc>
        <w:tc>
          <w:tcPr>
            <w:tcW w:w="1134" w:type="dxa"/>
            <w:vAlign w:val="center"/>
          </w:tcPr>
          <w:p w:rsidR="004C0F6B" w:rsidRPr="00577EF4" w:rsidRDefault="004C0F6B" w:rsidP="004C0F6B">
            <w:pPr>
              <w:spacing w:after="0" w:line="240" w:lineRule="auto"/>
              <w:ind w:left="-86" w:right="-94"/>
              <w:jc w:val="center"/>
              <w:rPr>
                <w:rFonts w:ascii="Times New Roman" w:hAnsi="Times New Roman" w:cs="Times New Roman"/>
                <w:sz w:val="24"/>
                <w:szCs w:val="24"/>
              </w:rPr>
            </w:pPr>
            <w:r w:rsidRPr="00577EF4">
              <w:rPr>
                <w:rFonts w:ascii="Times New Roman" w:hAnsi="Times New Roman" w:cs="Times New Roman"/>
                <w:sz w:val="24"/>
                <w:szCs w:val="24"/>
              </w:rPr>
              <w:t>7260,0</w:t>
            </w:r>
          </w:p>
        </w:tc>
        <w:tc>
          <w:tcPr>
            <w:tcW w:w="1252" w:type="dxa"/>
            <w:vAlign w:val="center"/>
          </w:tcPr>
          <w:p w:rsidR="004C0F6B" w:rsidRPr="00577EF4" w:rsidRDefault="00B11B26" w:rsidP="004C0F6B">
            <w:pPr>
              <w:spacing w:after="0" w:line="240" w:lineRule="auto"/>
              <w:ind w:left="-122" w:right="-94"/>
              <w:jc w:val="center"/>
              <w:rPr>
                <w:rFonts w:ascii="Times New Roman" w:hAnsi="Times New Roman" w:cs="Times New Roman"/>
                <w:color w:val="000000"/>
                <w:sz w:val="24"/>
                <w:szCs w:val="24"/>
              </w:rPr>
            </w:pPr>
            <w:r>
              <w:rPr>
                <w:rFonts w:ascii="Times New Roman" w:hAnsi="Times New Roman" w:cs="Times New Roman"/>
                <w:bCs/>
                <w:iCs/>
                <w:color w:val="000000"/>
                <w:sz w:val="24"/>
                <w:szCs w:val="24"/>
              </w:rPr>
              <w:t>32,5</w:t>
            </w:r>
          </w:p>
        </w:tc>
      </w:tr>
      <w:tr w:rsidR="004C0F6B" w:rsidRPr="000145BF" w:rsidTr="004C0F6B">
        <w:tc>
          <w:tcPr>
            <w:tcW w:w="633" w:type="dxa"/>
          </w:tcPr>
          <w:p w:rsidR="004C0F6B" w:rsidRDefault="004C0F6B" w:rsidP="004C0F6B">
            <w:pPr>
              <w:spacing w:after="0" w:line="240" w:lineRule="auto"/>
              <w:ind w:left="-42" w:right="-71"/>
              <w:rPr>
                <w:rFonts w:ascii="Times New Roman" w:hAnsi="Times New Roman"/>
                <w:sz w:val="28"/>
                <w:szCs w:val="28"/>
              </w:rPr>
            </w:pPr>
            <w:r>
              <w:rPr>
                <w:rFonts w:ascii="Times New Roman" w:hAnsi="Times New Roman"/>
                <w:sz w:val="28"/>
                <w:szCs w:val="28"/>
              </w:rPr>
              <w:t>11.</w:t>
            </w:r>
          </w:p>
        </w:tc>
        <w:tc>
          <w:tcPr>
            <w:tcW w:w="2628" w:type="dxa"/>
          </w:tcPr>
          <w:p w:rsidR="004C0F6B" w:rsidRPr="00577EF4" w:rsidRDefault="004C0F6B" w:rsidP="004C0F6B">
            <w:pPr>
              <w:spacing w:after="0" w:line="240" w:lineRule="auto"/>
              <w:rPr>
                <w:rFonts w:ascii="Times New Roman" w:hAnsi="Times New Roman" w:cs="Times New Roman"/>
                <w:sz w:val="24"/>
                <w:szCs w:val="24"/>
              </w:rPr>
            </w:pPr>
            <w:r>
              <w:rPr>
                <w:rFonts w:ascii="Times New Roman" w:hAnsi="Times New Roman" w:cs="Times New Roman"/>
                <w:sz w:val="24"/>
                <w:szCs w:val="24"/>
              </w:rPr>
              <w:t>Капітальний ремонт</w:t>
            </w:r>
          </w:p>
        </w:tc>
        <w:tc>
          <w:tcPr>
            <w:tcW w:w="1134" w:type="dxa"/>
            <w:vAlign w:val="center"/>
          </w:tcPr>
          <w:p w:rsidR="004C0F6B" w:rsidRPr="003D06A7" w:rsidRDefault="003D06A7" w:rsidP="004C0F6B">
            <w:pPr>
              <w:spacing w:after="0" w:line="240" w:lineRule="auto"/>
              <w:ind w:left="-94" w:right="-93"/>
              <w:jc w:val="center"/>
              <w:rPr>
                <w:rFonts w:ascii="Times New Roman" w:hAnsi="Times New Roman" w:cs="Times New Roman"/>
                <w:sz w:val="24"/>
                <w:szCs w:val="24"/>
              </w:rPr>
            </w:pPr>
            <w:r>
              <w:rPr>
                <w:rFonts w:ascii="Times New Roman" w:hAnsi="Times New Roman" w:cs="Times New Roman"/>
                <w:sz w:val="24"/>
                <w:szCs w:val="24"/>
              </w:rPr>
              <w:t>300,0</w:t>
            </w:r>
          </w:p>
        </w:tc>
        <w:tc>
          <w:tcPr>
            <w:tcW w:w="1107" w:type="dxa"/>
            <w:vAlign w:val="center"/>
          </w:tcPr>
          <w:p w:rsidR="004C0F6B" w:rsidRDefault="00FA377F" w:rsidP="004C0F6B">
            <w:pPr>
              <w:spacing w:after="0" w:line="240" w:lineRule="auto"/>
              <w:jc w:val="center"/>
              <w:rPr>
                <w:rFonts w:ascii="Times New Roman" w:hAnsi="Times New Roman" w:cs="Times New Roman"/>
                <w:bCs/>
                <w:iCs/>
                <w:color w:val="000000"/>
                <w:sz w:val="24"/>
                <w:szCs w:val="24"/>
              </w:rPr>
            </w:pPr>
            <w:r>
              <w:rPr>
                <w:rFonts w:ascii="Times New Roman" w:hAnsi="Times New Roman" w:cs="Times New Roman"/>
                <w:bCs/>
                <w:iCs/>
                <w:color w:val="000000"/>
                <w:sz w:val="24"/>
                <w:szCs w:val="24"/>
              </w:rPr>
              <w:t>1,</w:t>
            </w:r>
            <w:r w:rsidR="00C0489A">
              <w:rPr>
                <w:rFonts w:ascii="Times New Roman" w:hAnsi="Times New Roman" w:cs="Times New Roman"/>
                <w:bCs/>
                <w:iCs/>
                <w:color w:val="000000"/>
                <w:sz w:val="24"/>
                <w:szCs w:val="24"/>
              </w:rPr>
              <w:t>3</w:t>
            </w:r>
          </w:p>
        </w:tc>
        <w:tc>
          <w:tcPr>
            <w:tcW w:w="1134" w:type="dxa"/>
            <w:vAlign w:val="center"/>
          </w:tcPr>
          <w:p w:rsidR="004C0F6B" w:rsidRPr="004C0F6B" w:rsidRDefault="004C0F6B" w:rsidP="004C0F6B">
            <w:pPr>
              <w:spacing w:after="0" w:line="240" w:lineRule="auto"/>
              <w:ind w:left="-86" w:right="-94"/>
              <w:jc w:val="center"/>
              <w:rPr>
                <w:rFonts w:ascii="Times New Roman" w:hAnsi="Times New Roman" w:cs="Times New Roman"/>
                <w:sz w:val="24"/>
                <w:szCs w:val="24"/>
                <w:lang w:val="en-US"/>
              </w:rPr>
            </w:pPr>
            <w:r>
              <w:rPr>
                <w:rFonts w:ascii="Times New Roman" w:hAnsi="Times New Roman" w:cs="Times New Roman"/>
                <w:sz w:val="24"/>
                <w:szCs w:val="24"/>
                <w:lang w:val="en-US"/>
              </w:rPr>
              <w:t>3500</w:t>
            </w:r>
            <w:r w:rsidR="00B11B26">
              <w:rPr>
                <w:rFonts w:ascii="Times New Roman" w:hAnsi="Times New Roman" w:cs="Times New Roman"/>
                <w:sz w:val="24"/>
                <w:szCs w:val="24"/>
              </w:rPr>
              <w:t>,</w:t>
            </w:r>
            <w:r>
              <w:rPr>
                <w:rFonts w:ascii="Times New Roman" w:hAnsi="Times New Roman" w:cs="Times New Roman"/>
                <w:sz w:val="24"/>
                <w:szCs w:val="24"/>
                <w:lang w:val="en-US"/>
              </w:rPr>
              <w:t>0</w:t>
            </w:r>
          </w:p>
        </w:tc>
        <w:tc>
          <w:tcPr>
            <w:tcW w:w="1136" w:type="dxa"/>
            <w:vAlign w:val="center"/>
          </w:tcPr>
          <w:p w:rsidR="004C0F6B" w:rsidRDefault="00B11B26" w:rsidP="004C0F6B">
            <w:pPr>
              <w:spacing w:after="0" w:line="240" w:lineRule="auto"/>
              <w:ind w:left="-122" w:right="-94"/>
              <w:jc w:val="center"/>
              <w:rPr>
                <w:rFonts w:ascii="Times New Roman" w:hAnsi="Times New Roman" w:cs="Times New Roman"/>
                <w:bCs/>
                <w:iCs/>
                <w:color w:val="000000"/>
                <w:sz w:val="24"/>
                <w:szCs w:val="24"/>
              </w:rPr>
            </w:pPr>
            <w:r>
              <w:rPr>
                <w:rFonts w:ascii="Times New Roman" w:hAnsi="Times New Roman" w:cs="Times New Roman"/>
                <w:bCs/>
                <w:iCs/>
                <w:color w:val="000000"/>
                <w:sz w:val="24"/>
                <w:szCs w:val="24"/>
              </w:rPr>
              <w:t>12,3</w:t>
            </w:r>
          </w:p>
        </w:tc>
        <w:tc>
          <w:tcPr>
            <w:tcW w:w="1134" w:type="dxa"/>
            <w:vAlign w:val="center"/>
          </w:tcPr>
          <w:p w:rsidR="004C0F6B" w:rsidRPr="004C0F6B" w:rsidRDefault="004C0F6B" w:rsidP="004C0F6B">
            <w:pPr>
              <w:spacing w:after="0" w:line="240" w:lineRule="auto"/>
              <w:ind w:left="-86" w:right="-94"/>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c>
          <w:tcPr>
            <w:tcW w:w="1252" w:type="dxa"/>
            <w:vAlign w:val="center"/>
          </w:tcPr>
          <w:p w:rsidR="004C0F6B" w:rsidRPr="004C0F6B" w:rsidRDefault="004C0F6B" w:rsidP="004C0F6B">
            <w:pPr>
              <w:spacing w:after="0" w:line="240" w:lineRule="auto"/>
              <w:ind w:left="-122" w:right="-94"/>
              <w:jc w:val="center"/>
              <w:rPr>
                <w:rFonts w:ascii="Times New Roman" w:hAnsi="Times New Roman" w:cs="Times New Roman"/>
                <w:bCs/>
                <w:iCs/>
                <w:color w:val="000000"/>
                <w:sz w:val="24"/>
                <w:szCs w:val="24"/>
                <w:lang w:val="en-US"/>
              </w:rPr>
            </w:pPr>
            <w:r>
              <w:rPr>
                <w:rFonts w:ascii="Times New Roman" w:hAnsi="Times New Roman" w:cs="Times New Roman"/>
                <w:bCs/>
                <w:iCs/>
                <w:color w:val="000000"/>
                <w:sz w:val="24"/>
                <w:szCs w:val="24"/>
                <w:lang w:val="en-US"/>
              </w:rPr>
              <w:t>0</w:t>
            </w:r>
          </w:p>
        </w:tc>
      </w:tr>
      <w:tr w:rsidR="004C0F6B" w:rsidRPr="000145BF" w:rsidTr="004C0F6B">
        <w:tc>
          <w:tcPr>
            <w:tcW w:w="633" w:type="dxa"/>
          </w:tcPr>
          <w:p w:rsidR="004C0F6B" w:rsidRPr="000145BF" w:rsidRDefault="004C0F6B" w:rsidP="004C0F6B">
            <w:pPr>
              <w:spacing w:after="0" w:line="240" w:lineRule="auto"/>
              <w:ind w:left="-42" w:right="-71"/>
              <w:rPr>
                <w:rFonts w:ascii="Times New Roman" w:hAnsi="Times New Roman"/>
                <w:sz w:val="28"/>
                <w:szCs w:val="28"/>
              </w:rPr>
            </w:pPr>
            <w:r>
              <w:rPr>
                <w:rFonts w:ascii="Times New Roman" w:hAnsi="Times New Roman"/>
                <w:sz w:val="28"/>
                <w:szCs w:val="28"/>
              </w:rPr>
              <w:t>12</w:t>
            </w:r>
            <w:r w:rsidRPr="000145BF">
              <w:rPr>
                <w:rFonts w:ascii="Times New Roman" w:hAnsi="Times New Roman"/>
                <w:sz w:val="28"/>
                <w:szCs w:val="28"/>
              </w:rPr>
              <w:t>.</w:t>
            </w:r>
          </w:p>
        </w:tc>
        <w:tc>
          <w:tcPr>
            <w:tcW w:w="2628" w:type="dxa"/>
          </w:tcPr>
          <w:p w:rsidR="004C0F6B" w:rsidRPr="00577EF4" w:rsidRDefault="004C0F6B" w:rsidP="004C0F6B">
            <w:pPr>
              <w:spacing w:after="0" w:line="240" w:lineRule="auto"/>
              <w:rPr>
                <w:rFonts w:ascii="Times New Roman" w:hAnsi="Times New Roman" w:cs="Times New Roman"/>
                <w:sz w:val="24"/>
                <w:szCs w:val="24"/>
              </w:rPr>
            </w:pPr>
            <w:r>
              <w:rPr>
                <w:rFonts w:ascii="Times New Roman" w:hAnsi="Times New Roman" w:cs="Times New Roman"/>
                <w:sz w:val="24"/>
                <w:szCs w:val="24"/>
              </w:rPr>
              <w:t>Капітальне будівництво (придбання) інших об</w:t>
            </w:r>
            <w:r w:rsidRPr="004C0F6B">
              <w:rPr>
                <w:rFonts w:ascii="Times New Roman" w:hAnsi="Times New Roman" w:cs="Times New Roman"/>
                <w:sz w:val="24"/>
                <w:szCs w:val="24"/>
                <w:lang w:val="ru-RU"/>
              </w:rPr>
              <w:t>’</w:t>
            </w:r>
            <w:r>
              <w:rPr>
                <w:rFonts w:ascii="Times New Roman" w:hAnsi="Times New Roman" w:cs="Times New Roman"/>
                <w:sz w:val="24"/>
                <w:szCs w:val="24"/>
              </w:rPr>
              <w:t>єктів</w:t>
            </w:r>
          </w:p>
        </w:tc>
        <w:tc>
          <w:tcPr>
            <w:tcW w:w="1134" w:type="dxa"/>
            <w:vAlign w:val="center"/>
          </w:tcPr>
          <w:p w:rsidR="004C0F6B" w:rsidRPr="003D06A7" w:rsidRDefault="004C0F6B" w:rsidP="004C0F6B">
            <w:pPr>
              <w:spacing w:after="0" w:line="240" w:lineRule="auto"/>
              <w:ind w:left="-94" w:right="-93"/>
              <w:jc w:val="center"/>
              <w:rPr>
                <w:rFonts w:ascii="Times New Roman" w:hAnsi="Times New Roman" w:cs="Times New Roman"/>
                <w:sz w:val="24"/>
                <w:szCs w:val="24"/>
                <w:highlight w:val="yellow"/>
              </w:rPr>
            </w:pPr>
            <w:r w:rsidRPr="00FA377F">
              <w:rPr>
                <w:rFonts w:ascii="Times New Roman" w:hAnsi="Times New Roman" w:cs="Times New Roman"/>
                <w:sz w:val="24"/>
                <w:szCs w:val="24"/>
                <w:lang w:val="en-US"/>
              </w:rPr>
              <w:t>530</w:t>
            </w:r>
            <w:r w:rsidRPr="00FA377F">
              <w:rPr>
                <w:rFonts w:ascii="Times New Roman" w:hAnsi="Times New Roman" w:cs="Times New Roman"/>
                <w:sz w:val="24"/>
                <w:szCs w:val="24"/>
              </w:rPr>
              <w:t>,0</w:t>
            </w:r>
          </w:p>
        </w:tc>
        <w:tc>
          <w:tcPr>
            <w:tcW w:w="1107" w:type="dxa"/>
            <w:vAlign w:val="center"/>
          </w:tcPr>
          <w:p w:rsidR="004C0F6B" w:rsidRPr="003D06A7" w:rsidRDefault="00FA377F" w:rsidP="004C0F6B">
            <w:pPr>
              <w:spacing w:after="0" w:line="240" w:lineRule="auto"/>
              <w:jc w:val="center"/>
              <w:rPr>
                <w:rFonts w:ascii="Times New Roman" w:hAnsi="Times New Roman" w:cs="Times New Roman"/>
                <w:bCs/>
                <w:iCs/>
                <w:color w:val="000000"/>
                <w:sz w:val="24"/>
                <w:szCs w:val="24"/>
                <w:highlight w:val="yellow"/>
              </w:rPr>
            </w:pPr>
            <w:r w:rsidRPr="00FA377F">
              <w:rPr>
                <w:rFonts w:ascii="Times New Roman" w:hAnsi="Times New Roman" w:cs="Times New Roman"/>
                <w:bCs/>
                <w:iCs/>
                <w:color w:val="000000"/>
                <w:sz w:val="24"/>
                <w:szCs w:val="24"/>
              </w:rPr>
              <w:t>2,</w:t>
            </w:r>
            <w:r w:rsidR="00C0489A">
              <w:rPr>
                <w:rFonts w:ascii="Times New Roman" w:hAnsi="Times New Roman" w:cs="Times New Roman"/>
                <w:bCs/>
                <w:iCs/>
                <w:color w:val="000000"/>
                <w:sz w:val="24"/>
                <w:szCs w:val="24"/>
              </w:rPr>
              <w:t>2</w:t>
            </w:r>
            <w:bookmarkStart w:id="0" w:name="_GoBack"/>
            <w:bookmarkEnd w:id="0"/>
          </w:p>
        </w:tc>
        <w:tc>
          <w:tcPr>
            <w:tcW w:w="1134" w:type="dxa"/>
            <w:vAlign w:val="center"/>
          </w:tcPr>
          <w:p w:rsidR="004C0F6B" w:rsidRPr="00577EF4" w:rsidRDefault="004C0F6B" w:rsidP="004C0F6B">
            <w:pPr>
              <w:spacing w:after="0" w:line="240" w:lineRule="auto"/>
              <w:ind w:left="-86" w:right="-94"/>
              <w:jc w:val="center"/>
              <w:rPr>
                <w:rFonts w:ascii="Times New Roman" w:hAnsi="Times New Roman" w:cs="Times New Roman"/>
                <w:sz w:val="24"/>
                <w:szCs w:val="24"/>
              </w:rPr>
            </w:pPr>
            <w:r>
              <w:rPr>
                <w:rFonts w:ascii="Times New Roman" w:hAnsi="Times New Roman" w:cs="Times New Roman"/>
                <w:sz w:val="24"/>
                <w:szCs w:val="24"/>
              </w:rPr>
              <w:t>2000,0</w:t>
            </w:r>
          </w:p>
        </w:tc>
        <w:tc>
          <w:tcPr>
            <w:tcW w:w="1136" w:type="dxa"/>
            <w:vAlign w:val="center"/>
          </w:tcPr>
          <w:p w:rsidR="004C0F6B" w:rsidRPr="00577EF4" w:rsidRDefault="00B11B26" w:rsidP="004C0F6B">
            <w:pPr>
              <w:spacing w:after="0" w:line="240" w:lineRule="auto"/>
              <w:ind w:left="-122" w:right="-94"/>
              <w:jc w:val="center"/>
              <w:rPr>
                <w:rFonts w:ascii="Times New Roman" w:hAnsi="Times New Roman" w:cs="Times New Roman"/>
                <w:color w:val="000000"/>
                <w:sz w:val="24"/>
                <w:szCs w:val="24"/>
              </w:rPr>
            </w:pPr>
            <w:r>
              <w:rPr>
                <w:rFonts w:ascii="Times New Roman" w:hAnsi="Times New Roman" w:cs="Times New Roman"/>
                <w:color w:val="000000"/>
                <w:sz w:val="24"/>
                <w:szCs w:val="24"/>
              </w:rPr>
              <w:t>7,0</w:t>
            </w:r>
          </w:p>
        </w:tc>
        <w:tc>
          <w:tcPr>
            <w:tcW w:w="1134" w:type="dxa"/>
            <w:vAlign w:val="center"/>
          </w:tcPr>
          <w:p w:rsidR="004C0F6B" w:rsidRPr="00577EF4" w:rsidRDefault="004C0F6B" w:rsidP="004C0F6B">
            <w:pPr>
              <w:spacing w:after="0" w:line="240" w:lineRule="auto"/>
              <w:ind w:left="-86" w:right="-94"/>
              <w:jc w:val="center"/>
              <w:rPr>
                <w:rFonts w:ascii="Times New Roman" w:hAnsi="Times New Roman" w:cs="Times New Roman"/>
                <w:sz w:val="24"/>
                <w:szCs w:val="24"/>
              </w:rPr>
            </w:pPr>
            <w:r>
              <w:rPr>
                <w:rFonts w:ascii="Times New Roman" w:hAnsi="Times New Roman" w:cs="Times New Roman"/>
                <w:sz w:val="24"/>
                <w:szCs w:val="24"/>
              </w:rPr>
              <w:t>0</w:t>
            </w:r>
          </w:p>
        </w:tc>
        <w:tc>
          <w:tcPr>
            <w:tcW w:w="1252" w:type="dxa"/>
            <w:vAlign w:val="center"/>
          </w:tcPr>
          <w:p w:rsidR="004C0F6B" w:rsidRPr="00577EF4" w:rsidRDefault="004C0F6B" w:rsidP="004C0F6B">
            <w:pPr>
              <w:spacing w:after="0" w:line="240" w:lineRule="auto"/>
              <w:ind w:left="-122" w:right="-94"/>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r>
      <w:tr w:rsidR="004C0F6B" w:rsidRPr="000145BF" w:rsidTr="004C0F6B">
        <w:tc>
          <w:tcPr>
            <w:tcW w:w="3261" w:type="dxa"/>
            <w:gridSpan w:val="2"/>
          </w:tcPr>
          <w:p w:rsidR="004C0F6B" w:rsidRPr="00577EF4" w:rsidRDefault="004C0F6B" w:rsidP="004C0F6B">
            <w:pPr>
              <w:spacing w:after="0" w:line="240" w:lineRule="auto"/>
              <w:rPr>
                <w:rFonts w:ascii="Times New Roman" w:hAnsi="Times New Roman" w:cs="Times New Roman"/>
                <w:b/>
                <w:sz w:val="24"/>
                <w:szCs w:val="24"/>
              </w:rPr>
            </w:pPr>
            <w:r w:rsidRPr="00577EF4">
              <w:rPr>
                <w:rFonts w:ascii="Times New Roman" w:hAnsi="Times New Roman" w:cs="Times New Roman"/>
                <w:b/>
                <w:sz w:val="24"/>
                <w:szCs w:val="24"/>
              </w:rPr>
              <w:t>Всього:</w:t>
            </w:r>
          </w:p>
        </w:tc>
        <w:tc>
          <w:tcPr>
            <w:tcW w:w="1134" w:type="dxa"/>
            <w:vAlign w:val="center"/>
          </w:tcPr>
          <w:p w:rsidR="004C0F6B" w:rsidRPr="00FA377F" w:rsidRDefault="00C0489A" w:rsidP="004C0F6B">
            <w:pPr>
              <w:spacing w:after="0" w:line="240" w:lineRule="auto"/>
              <w:ind w:left="-94" w:right="-93"/>
              <w:jc w:val="center"/>
              <w:rPr>
                <w:rFonts w:ascii="Times New Roman" w:hAnsi="Times New Roman" w:cs="Times New Roman"/>
                <w:b/>
                <w:sz w:val="24"/>
                <w:szCs w:val="24"/>
              </w:rPr>
            </w:pPr>
            <w:r>
              <w:rPr>
                <w:rFonts w:ascii="Times New Roman" w:hAnsi="Times New Roman" w:cs="Times New Roman"/>
                <w:b/>
                <w:sz w:val="24"/>
                <w:szCs w:val="24"/>
              </w:rPr>
              <w:t>23762,0</w:t>
            </w:r>
          </w:p>
        </w:tc>
        <w:tc>
          <w:tcPr>
            <w:tcW w:w="1107" w:type="dxa"/>
            <w:vAlign w:val="center"/>
          </w:tcPr>
          <w:p w:rsidR="004C0F6B" w:rsidRPr="00577EF4" w:rsidRDefault="004C0F6B" w:rsidP="004C0F6B">
            <w:pPr>
              <w:spacing w:after="0" w:line="240" w:lineRule="auto"/>
              <w:ind w:left="-110" w:right="-122"/>
              <w:jc w:val="center"/>
              <w:rPr>
                <w:rFonts w:ascii="Times New Roman" w:hAnsi="Times New Roman" w:cs="Times New Roman"/>
                <w:b/>
                <w:sz w:val="24"/>
                <w:szCs w:val="24"/>
              </w:rPr>
            </w:pPr>
            <w:r w:rsidRPr="00577EF4">
              <w:rPr>
                <w:rFonts w:ascii="Times New Roman" w:hAnsi="Times New Roman" w:cs="Times New Roman"/>
                <w:b/>
                <w:sz w:val="24"/>
                <w:szCs w:val="24"/>
              </w:rPr>
              <w:t>100,0</w:t>
            </w:r>
          </w:p>
        </w:tc>
        <w:tc>
          <w:tcPr>
            <w:tcW w:w="1134" w:type="dxa"/>
            <w:vAlign w:val="center"/>
          </w:tcPr>
          <w:p w:rsidR="004C0F6B" w:rsidRPr="00577EF4" w:rsidRDefault="00B11B26" w:rsidP="004C0F6B">
            <w:pPr>
              <w:spacing w:after="0" w:line="240" w:lineRule="auto"/>
              <w:ind w:left="-100" w:right="-94"/>
              <w:jc w:val="center"/>
              <w:rPr>
                <w:rFonts w:ascii="Times New Roman" w:hAnsi="Times New Roman" w:cs="Times New Roman"/>
                <w:b/>
                <w:sz w:val="24"/>
                <w:szCs w:val="24"/>
              </w:rPr>
            </w:pPr>
            <w:r>
              <w:rPr>
                <w:rFonts w:ascii="Times New Roman" w:hAnsi="Times New Roman" w:cs="Times New Roman"/>
                <w:b/>
                <w:sz w:val="24"/>
                <w:szCs w:val="24"/>
              </w:rPr>
              <w:t>28465,0</w:t>
            </w:r>
          </w:p>
        </w:tc>
        <w:tc>
          <w:tcPr>
            <w:tcW w:w="1136" w:type="dxa"/>
            <w:vAlign w:val="center"/>
          </w:tcPr>
          <w:p w:rsidR="004C0F6B" w:rsidRPr="00577EF4" w:rsidRDefault="004C0F6B" w:rsidP="004C0F6B">
            <w:pPr>
              <w:spacing w:after="0" w:line="240" w:lineRule="auto"/>
              <w:ind w:left="-122" w:right="-94"/>
              <w:jc w:val="center"/>
              <w:rPr>
                <w:rFonts w:ascii="Times New Roman" w:hAnsi="Times New Roman" w:cs="Times New Roman"/>
                <w:b/>
                <w:sz w:val="24"/>
                <w:szCs w:val="24"/>
              </w:rPr>
            </w:pPr>
            <w:r w:rsidRPr="00577EF4">
              <w:rPr>
                <w:rFonts w:ascii="Times New Roman" w:hAnsi="Times New Roman" w:cs="Times New Roman"/>
                <w:b/>
                <w:sz w:val="24"/>
                <w:szCs w:val="24"/>
              </w:rPr>
              <w:t>100,0</w:t>
            </w:r>
          </w:p>
        </w:tc>
        <w:tc>
          <w:tcPr>
            <w:tcW w:w="1134" w:type="dxa"/>
            <w:vAlign w:val="center"/>
          </w:tcPr>
          <w:p w:rsidR="004C0F6B" w:rsidRPr="00577EF4" w:rsidRDefault="00B11B26" w:rsidP="004C0F6B">
            <w:pPr>
              <w:spacing w:after="0" w:line="240" w:lineRule="auto"/>
              <w:ind w:left="-122" w:right="-117"/>
              <w:jc w:val="center"/>
              <w:rPr>
                <w:rFonts w:ascii="Times New Roman" w:hAnsi="Times New Roman" w:cs="Times New Roman"/>
                <w:b/>
                <w:sz w:val="24"/>
                <w:szCs w:val="24"/>
              </w:rPr>
            </w:pPr>
            <w:r>
              <w:rPr>
                <w:rFonts w:ascii="Times New Roman" w:hAnsi="Times New Roman" w:cs="Times New Roman"/>
                <w:b/>
                <w:sz w:val="24"/>
                <w:szCs w:val="24"/>
              </w:rPr>
              <w:t>22324,60</w:t>
            </w:r>
          </w:p>
        </w:tc>
        <w:tc>
          <w:tcPr>
            <w:tcW w:w="1252" w:type="dxa"/>
            <w:vAlign w:val="center"/>
          </w:tcPr>
          <w:p w:rsidR="004C0F6B" w:rsidRPr="00577EF4" w:rsidRDefault="004C0F6B" w:rsidP="004C0F6B">
            <w:pPr>
              <w:spacing w:after="0" w:line="240" w:lineRule="auto"/>
              <w:ind w:left="-100" w:right="-94"/>
              <w:jc w:val="center"/>
              <w:rPr>
                <w:rFonts w:ascii="Times New Roman" w:hAnsi="Times New Roman" w:cs="Times New Roman"/>
                <w:b/>
                <w:sz w:val="24"/>
                <w:szCs w:val="24"/>
              </w:rPr>
            </w:pPr>
            <w:r w:rsidRPr="00577EF4">
              <w:rPr>
                <w:rFonts w:ascii="Times New Roman" w:hAnsi="Times New Roman" w:cs="Times New Roman"/>
                <w:b/>
                <w:sz w:val="24"/>
                <w:szCs w:val="24"/>
              </w:rPr>
              <w:t>100,0</w:t>
            </w:r>
          </w:p>
        </w:tc>
      </w:tr>
    </w:tbl>
    <w:p w:rsidR="0022519A" w:rsidRPr="000145BF" w:rsidRDefault="0022519A" w:rsidP="0022519A"/>
    <w:p w:rsidR="0022519A" w:rsidRPr="000145BF" w:rsidRDefault="0022519A" w:rsidP="0022519A">
      <w:pPr>
        <w:spacing w:after="0" w:line="240" w:lineRule="auto"/>
        <w:rPr>
          <w:rFonts w:ascii="Times New Roman" w:hAnsi="Times New Roman"/>
          <w:b/>
          <w:sz w:val="28"/>
          <w:szCs w:val="28"/>
        </w:rPr>
      </w:pPr>
      <w:r w:rsidRPr="000145BF">
        <w:rPr>
          <w:rFonts w:ascii="Times New Roman" w:hAnsi="Times New Roman"/>
          <w:b/>
          <w:sz w:val="28"/>
          <w:szCs w:val="28"/>
        </w:rPr>
        <w:t>3.2. Аналіз реалізації програми медичних гарантій.</w:t>
      </w:r>
    </w:p>
    <w:p w:rsidR="0022519A" w:rsidRPr="000145BF" w:rsidRDefault="0022519A" w:rsidP="0022519A">
      <w:pPr>
        <w:spacing w:after="0" w:line="240" w:lineRule="auto"/>
        <w:rPr>
          <w:rFonts w:ascii="Times New Roman" w:hAnsi="Times New Roman"/>
          <w:b/>
          <w:sz w:val="28"/>
          <w:szCs w:val="28"/>
        </w:rPr>
      </w:pPr>
    </w:p>
    <w:p w:rsidR="0022519A" w:rsidRPr="000145BF" w:rsidRDefault="0022519A" w:rsidP="00777322">
      <w:pPr>
        <w:spacing w:after="0" w:line="240" w:lineRule="auto"/>
        <w:ind w:right="-568" w:firstLine="708"/>
        <w:jc w:val="both"/>
        <w:rPr>
          <w:rFonts w:ascii="Times New Roman" w:hAnsi="Times New Roman"/>
          <w:sz w:val="28"/>
          <w:szCs w:val="28"/>
          <w:lang w:eastAsia="ru-RU"/>
        </w:rPr>
      </w:pPr>
      <w:r w:rsidRPr="000145BF">
        <w:rPr>
          <w:rFonts w:ascii="Times New Roman" w:hAnsi="Times New Roman"/>
          <w:color w:val="000000"/>
          <w:sz w:val="28"/>
          <w:szCs w:val="28"/>
          <w:lang w:eastAsia="ru-RU"/>
        </w:rPr>
        <w:t xml:space="preserve">Завдяки ретельній підготовці, придбанню необхідного обладнання та залученню кадрів було укладено Договір </w:t>
      </w:r>
      <w:r w:rsidRPr="000145BF">
        <w:rPr>
          <w:rFonts w:ascii="Times New Roman" w:hAnsi="Times New Roman"/>
          <w:sz w:val="28"/>
          <w:szCs w:val="28"/>
          <w:lang w:eastAsia="ru-RU"/>
        </w:rPr>
        <w:t>№ 1399-E123-P000</w:t>
      </w:r>
      <w:r w:rsidR="00EA02F6">
        <w:rPr>
          <w:rFonts w:ascii="Times New Roman" w:hAnsi="Times New Roman"/>
          <w:sz w:val="28"/>
          <w:szCs w:val="28"/>
          <w:lang w:eastAsia="ru-RU"/>
        </w:rPr>
        <w:t>/02 від 29.05</w:t>
      </w:r>
      <w:r w:rsidRPr="000145BF">
        <w:rPr>
          <w:rFonts w:ascii="Times New Roman" w:hAnsi="Times New Roman"/>
          <w:sz w:val="28"/>
          <w:szCs w:val="28"/>
          <w:lang w:eastAsia="ru-RU"/>
        </w:rPr>
        <w:t xml:space="preserve">.2023 року </w:t>
      </w:r>
      <w:r w:rsidRPr="000145BF">
        <w:rPr>
          <w:rFonts w:ascii="Times New Roman" w:hAnsi="Times New Roman"/>
          <w:color w:val="000000"/>
          <w:sz w:val="28"/>
          <w:szCs w:val="28"/>
          <w:lang w:eastAsia="ru-RU"/>
        </w:rPr>
        <w:t>про медичне обслуговування населення за програмою медичних гарантій з Національною службою здоров’я України у кількості 13 пакетів з НСЗУ</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7088"/>
        <w:gridCol w:w="1984"/>
      </w:tblGrid>
      <w:tr w:rsidR="0022519A" w:rsidRPr="000145BF" w:rsidTr="000E4E57">
        <w:tc>
          <w:tcPr>
            <w:tcW w:w="675" w:type="dxa"/>
          </w:tcPr>
          <w:p w:rsidR="0022519A" w:rsidRPr="000145BF" w:rsidRDefault="0022519A" w:rsidP="000E4E57">
            <w:pPr>
              <w:spacing w:after="0" w:line="240" w:lineRule="auto"/>
              <w:jc w:val="center"/>
              <w:rPr>
                <w:rFonts w:ascii="Times New Roman" w:hAnsi="Times New Roman"/>
                <w:b/>
                <w:sz w:val="28"/>
                <w:szCs w:val="28"/>
              </w:rPr>
            </w:pPr>
            <w:r w:rsidRPr="000145BF">
              <w:rPr>
                <w:rFonts w:ascii="Times New Roman" w:hAnsi="Times New Roman"/>
                <w:b/>
                <w:sz w:val="28"/>
                <w:szCs w:val="28"/>
              </w:rPr>
              <w:t>№ п/п</w:t>
            </w:r>
          </w:p>
        </w:tc>
        <w:tc>
          <w:tcPr>
            <w:tcW w:w="7088" w:type="dxa"/>
          </w:tcPr>
          <w:p w:rsidR="0022519A" w:rsidRPr="000145BF" w:rsidRDefault="0022519A" w:rsidP="000E4E57">
            <w:pPr>
              <w:spacing w:after="0" w:line="240" w:lineRule="auto"/>
              <w:jc w:val="center"/>
              <w:rPr>
                <w:rFonts w:ascii="Times New Roman" w:hAnsi="Times New Roman"/>
                <w:b/>
                <w:sz w:val="28"/>
                <w:szCs w:val="28"/>
              </w:rPr>
            </w:pPr>
            <w:r w:rsidRPr="000145BF">
              <w:rPr>
                <w:rFonts w:ascii="Times New Roman" w:hAnsi="Times New Roman"/>
                <w:b/>
                <w:sz w:val="28"/>
                <w:szCs w:val="28"/>
              </w:rPr>
              <w:t>Перелік пакетів медичних послуг, на які укладено договори з Національною службою здоров’я України</w:t>
            </w:r>
          </w:p>
        </w:tc>
        <w:tc>
          <w:tcPr>
            <w:tcW w:w="1984" w:type="dxa"/>
          </w:tcPr>
          <w:p w:rsidR="0022519A" w:rsidRPr="000145BF" w:rsidRDefault="0022519A" w:rsidP="000E4E57">
            <w:pPr>
              <w:spacing w:after="0" w:line="240" w:lineRule="auto"/>
              <w:jc w:val="center"/>
              <w:rPr>
                <w:rFonts w:ascii="Times New Roman" w:hAnsi="Times New Roman"/>
                <w:b/>
                <w:sz w:val="28"/>
                <w:szCs w:val="28"/>
              </w:rPr>
            </w:pPr>
            <w:r w:rsidRPr="000145BF">
              <w:rPr>
                <w:rFonts w:ascii="Times New Roman" w:hAnsi="Times New Roman"/>
                <w:b/>
                <w:sz w:val="28"/>
                <w:szCs w:val="28"/>
              </w:rPr>
              <w:t>Сума по договору, грн.</w:t>
            </w:r>
          </w:p>
        </w:tc>
      </w:tr>
      <w:tr w:rsidR="0022519A" w:rsidRPr="000145BF" w:rsidTr="000E4E57">
        <w:tc>
          <w:tcPr>
            <w:tcW w:w="675" w:type="dxa"/>
          </w:tcPr>
          <w:p w:rsidR="0022519A" w:rsidRPr="000145BF" w:rsidRDefault="0022519A" w:rsidP="000E4E57">
            <w:pPr>
              <w:spacing w:after="0" w:line="240" w:lineRule="auto"/>
              <w:jc w:val="center"/>
              <w:rPr>
                <w:rFonts w:ascii="Times New Roman" w:hAnsi="Times New Roman"/>
                <w:sz w:val="28"/>
                <w:szCs w:val="28"/>
              </w:rPr>
            </w:pPr>
            <w:r w:rsidRPr="000145BF">
              <w:rPr>
                <w:rFonts w:ascii="Times New Roman" w:hAnsi="Times New Roman"/>
                <w:sz w:val="28"/>
                <w:szCs w:val="28"/>
              </w:rPr>
              <w:t>1.</w:t>
            </w:r>
          </w:p>
        </w:tc>
        <w:tc>
          <w:tcPr>
            <w:tcW w:w="7088" w:type="dxa"/>
          </w:tcPr>
          <w:p w:rsidR="0022519A" w:rsidRPr="000145BF" w:rsidRDefault="0022519A" w:rsidP="000E4E57">
            <w:pPr>
              <w:spacing w:after="0" w:line="240" w:lineRule="auto"/>
              <w:rPr>
                <w:rFonts w:ascii="Times New Roman" w:hAnsi="Times New Roman"/>
                <w:sz w:val="28"/>
                <w:szCs w:val="28"/>
              </w:rPr>
            </w:pPr>
            <w:r w:rsidRPr="000145BF">
              <w:rPr>
                <w:rFonts w:ascii="Times New Roman" w:hAnsi="Times New Roman"/>
                <w:sz w:val="28"/>
                <w:szCs w:val="28"/>
              </w:rPr>
              <w:t>Хірургічні операції дорослим та дітям у стаціонарних умовах</w:t>
            </w:r>
          </w:p>
        </w:tc>
        <w:tc>
          <w:tcPr>
            <w:tcW w:w="1984" w:type="dxa"/>
          </w:tcPr>
          <w:p w:rsidR="0022519A" w:rsidRPr="000145BF" w:rsidRDefault="0022519A" w:rsidP="000E4E57">
            <w:pPr>
              <w:spacing w:after="0" w:line="240" w:lineRule="auto"/>
              <w:jc w:val="center"/>
              <w:rPr>
                <w:rFonts w:ascii="Times New Roman" w:hAnsi="Times New Roman"/>
                <w:sz w:val="28"/>
                <w:szCs w:val="28"/>
              </w:rPr>
            </w:pPr>
            <w:r w:rsidRPr="000145BF">
              <w:rPr>
                <w:rFonts w:ascii="Times New Roman" w:hAnsi="Times New Roman"/>
                <w:sz w:val="28"/>
                <w:szCs w:val="28"/>
              </w:rPr>
              <w:t>2107424,04</w:t>
            </w:r>
          </w:p>
        </w:tc>
      </w:tr>
      <w:tr w:rsidR="0022519A" w:rsidRPr="000145BF" w:rsidTr="000E4E57">
        <w:tc>
          <w:tcPr>
            <w:tcW w:w="675" w:type="dxa"/>
          </w:tcPr>
          <w:p w:rsidR="0022519A" w:rsidRPr="000145BF" w:rsidRDefault="0022519A" w:rsidP="000E4E57">
            <w:pPr>
              <w:spacing w:after="0" w:line="240" w:lineRule="auto"/>
              <w:jc w:val="center"/>
              <w:rPr>
                <w:rFonts w:ascii="Times New Roman" w:hAnsi="Times New Roman"/>
                <w:sz w:val="28"/>
                <w:szCs w:val="28"/>
              </w:rPr>
            </w:pPr>
            <w:r w:rsidRPr="000145BF">
              <w:rPr>
                <w:rFonts w:ascii="Times New Roman" w:hAnsi="Times New Roman"/>
                <w:sz w:val="28"/>
                <w:szCs w:val="28"/>
              </w:rPr>
              <w:t>2.</w:t>
            </w:r>
          </w:p>
        </w:tc>
        <w:tc>
          <w:tcPr>
            <w:tcW w:w="7088" w:type="dxa"/>
          </w:tcPr>
          <w:p w:rsidR="0022519A" w:rsidRPr="000145BF" w:rsidRDefault="0022519A" w:rsidP="000E4E57">
            <w:pPr>
              <w:spacing w:after="0" w:line="240" w:lineRule="auto"/>
              <w:rPr>
                <w:rFonts w:ascii="Times New Roman" w:hAnsi="Times New Roman"/>
                <w:sz w:val="28"/>
                <w:szCs w:val="28"/>
              </w:rPr>
            </w:pPr>
            <w:r w:rsidRPr="000145BF">
              <w:rPr>
                <w:rFonts w:ascii="Times New Roman" w:hAnsi="Times New Roman"/>
                <w:sz w:val="28"/>
                <w:szCs w:val="28"/>
              </w:rPr>
              <w:t>Стаціонарна допомога дорослим та дітям без проведення хірургічних операцій</w:t>
            </w:r>
          </w:p>
        </w:tc>
        <w:tc>
          <w:tcPr>
            <w:tcW w:w="1984" w:type="dxa"/>
          </w:tcPr>
          <w:p w:rsidR="0022519A" w:rsidRPr="000145BF" w:rsidRDefault="0022519A" w:rsidP="000E4E57">
            <w:pPr>
              <w:spacing w:after="0" w:line="240" w:lineRule="auto"/>
              <w:jc w:val="center"/>
              <w:rPr>
                <w:rFonts w:ascii="Times New Roman" w:hAnsi="Times New Roman"/>
                <w:sz w:val="28"/>
                <w:szCs w:val="28"/>
              </w:rPr>
            </w:pPr>
            <w:r w:rsidRPr="000145BF">
              <w:rPr>
                <w:rFonts w:ascii="Times New Roman" w:hAnsi="Times New Roman"/>
                <w:sz w:val="28"/>
                <w:szCs w:val="28"/>
              </w:rPr>
              <w:t>16416729,36</w:t>
            </w:r>
          </w:p>
        </w:tc>
      </w:tr>
      <w:tr w:rsidR="0022519A" w:rsidRPr="000145BF" w:rsidTr="000E4E57">
        <w:tc>
          <w:tcPr>
            <w:tcW w:w="675" w:type="dxa"/>
          </w:tcPr>
          <w:p w:rsidR="0022519A" w:rsidRPr="000145BF" w:rsidRDefault="0022519A" w:rsidP="000E4E57">
            <w:pPr>
              <w:spacing w:after="0" w:line="240" w:lineRule="auto"/>
              <w:jc w:val="center"/>
              <w:rPr>
                <w:rFonts w:ascii="Times New Roman" w:hAnsi="Times New Roman"/>
                <w:sz w:val="28"/>
                <w:szCs w:val="28"/>
              </w:rPr>
            </w:pPr>
            <w:r w:rsidRPr="000145BF">
              <w:rPr>
                <w:rFonts w:ascii="Times New Roman" w:hAnsi="Times New Roman"/>
                <w:sz w:val="28"/>
                <w:szCs w:val="28"/>
              </w:rPr>
              <w:t>3.</w:t>
            </w:r>
          </w:p>
        </w:tc>
        <w:tc>
          <w:tcPr>
            <w:tcW w:w="7088" w:type="dxa"/>
          </w:tcPr>
          <w:p w:rsidR="0022519A" w:rsidRPr="000145BF" w:rsidRDefault="0022519A" w:rsidP="000E4E57">
            <w:pPr>
              <w:spacing w:after="0" w:line="240" w:lineRule="auto"/>
              <w:rPr>
                <w:rFonts w:ascii="Times New Roman" w:hAnsi="Times New Roman"/>
                <w:sz w:val="28"/>
                <w:szCs w:val="28"/>
              </w:rPr>
            </w:pPr>
            <w:r w:rsidRPr="000145BF">
              <w:rPr>
                <w:rFonts w:ascii="Times New Roman" w:hAnsi="Times New Roman"/>
                <w:sz w:val="28"/>
                <w:szCs w:val="28"/>
              </w:rPr>
              <w:t>Медична допомога при пологах</w:t>
            </w:r>
          </w:p>
        </w:tc>
        <w:tc>
          <w:tcPr>
            <w:tcW w:w="1984" w:type="dxa"/>
          </w:tcPr>
          <w:p w:rsidR="0022519A" w:rsidRPr="000145BF" w:rsidRDefault="0022519A" w:rsidP="000E4E57">
            <w:pPr>
              <w:spacing w:after="0" w:line="240" w:lineRule="auto"/>
              <w:jc w:val="center"/>
              <w:rPr>
                <w:rFonts w:ascii="Times New Roman" w:hAnsi="Times New Roman"/>
                <w:sz w:val="28"/>
                <w:szCs w:val="28"/>
              </w:rPr>
            </w:pPr>
            <w:r w:rsidRPr="000145BF">
              <w:rPr>
                <w:rFonts w:ascii="Times New Roman" w:hAnsi="Times New Roman"/>
                <w:sz w:val="28"/>
                <w:szCs w:val="28"/>
              </w:rPr>
              <w:t>3814524,00</w:t>
            </w:r>
          </w:p>
        </w:tc>
      </w:tr>
      <w:tr w:rsidR="0022519A" w:rsidRPr="000145BF" w:rsidTr="000E4E57">
        <w:tc>
          <w:tcPr>
            <w:tcW w:w="675" w:type="dxa"/>
          </w:tcPr>
          <w:p w:rsidR="0022519A" w:rsidRPr="000145BF" w:rsidRDefault="0022519A" w:rsidP="000E4E57">
            <w:pPr>
              <w:spacing w:after="0" w:line="240" w:lineRule="auto"/>
              <w:jc w:val="center"/>
              <w:rPr>
                <w:rFonts w:ascii="Times New Roman" w:hAnsi="Times New Roman"/>
                <w:sz w:val="28"/>
                <w:szCs w:val="28"/>
              </w:rPr>
            </w:pPr>
            <w:r w:rsidRPr="000145BF">
              <w:rPr>
                <w:rFonts w:ascii="Times New Roman" w:hAnsi="Times New Roman"/>
                <w:sz w:val="28"/>
                <w:szCs w:val="28"/>
              </w:rPr>
              <w:t>4.</w:t>
            </w:r>
          </w:p>
        </w:tc>
        <w:tc>
          <w:tcPr>
            <w:tcW w:w="7088" w:type="dxa"/>
          </w:tcPr>
          <w:p w:rsidR="0022519A" w:rsidRPr="000145BF" w:rsidRDefault="0022519A" w:rsidP="000E4E57">
            <w:pPr>
              <w:spacing w:after="0" w:line="240" w:lineRule="auto"/>
              <w:rPr>
                <w:rFonts w:ascii="Times New Roman" w:hAnsi="Times New Roman"/>
                <w:sz w:val="28"/>
                <w:szCs w:val="28"/>
              </w:rPr>
            </w:pPr>
            <w:r w:rsidRPr="000145BF">
              <w:rPr>
                <w:rFonts w:ascii="Times New Roman" w:hAnsi="Times New Roman"/>
                <w:sz w:val="28"/>
                <w:szCs w:val="28"/>
              </w:rPr>
              <w:t>Амбулаторна вторинна (спеціалізована) та третинна (високоспеціалізована) медична допомога дорослим та дітям, включаючи медичну реабілітацію та стоматологічну допомогу</w:t>
            </w:r>
          </w:p>
        </w:tc>
        <w:tc>
          <w:tcPr>
            <w:tcW w:w="1984" w:type="dxa"/>
          </w:tcPr>
          <w:p w:rsidR="0022519A" w:rsidRPr="000145BF" w:rsidRDefault="0022519A" w:rsidP="000E4E57">
            <w:pPr>
              <w:spacing w:after="0" w:line="240" w:lineRule="auto"/>
              <w:jc w:val="center"/>
              <w:rPr>
                <w:rFonts w:ascii="Times New Roman" w:hAnsi="Times New Roman"/>
                <w:sz w:val="28"/>
                <w:szCs w:val="28"/>
              </w:rPr>
            </w:pPr>
            <w:r w:rsidRPr="000145BF">
              <w:rPr>
                <w:rFonts w:ascii="Times New Roman" w:hAnsi="Times New Roman"/>
                <w:sz w:val="28"/>
                <w:szCs w:val="28"/>
              </w:rPr>
              <w:t>7503184,80</w:t>
            </w:r>
          </w:p>
        </w:tc>
      </w:tr>
      <w:tr w:rsidR="0022519A" w:rsidRPr="000145BF" w:rsidTr="000E4E57">
        <w:tc>
          <w:tcPr>
            <w:tcW w:w="675" w:type="dxa"/>
          </w:tcPr>
          <w:p w:rsidR="0022519A" w:rsidRPr="000145BF" w:rsidRDefault="0022519A" w:rsidP="000E4E57">
            <w:pPr>
              <w:spacing w:after="0" w:line="240" w:lineRule="auto"/>
              <w:jc w:val="center"/>
              <w:rPr>
                <w:rFonts w:ascii="Times New Roman" w:hAnsi="Times New Roman"/>
                <w:sz w:val="28"/>
                <w:szCs w:val="28"/>
              </w:rPr>
            </w:pPr>
            <w:r w:rsidRPr="000145BF">
              <w:rPr>
                <w:rFonts w:ascii="Times New Roman" w:hAnsi="Times New Roman"/>
                <w:sz w:val="28"/>
                <w:szCs w:val="28"/>
              </w:rPr>
              <w:t>5.</w:t>
            </w:r>
          </w:p>
        </w:tc>
        <w:tc>
          <w:tcPr>
            <w:tcW w:w="7088" w:type="dxa"/>
          </w:tcPr>
          <w:p w:rsidR="0022519A" w:rsidRPr="000145BF" w:rsidRDefault="0022519A" w:rsidP="000E4E57">
            <w:pPr>
              <w:spacing w:after="0" w:line="240" w:lineRule="auto"/>
              <w:rPr>
                <w:rFonts w:ascii="Times New Roman" w:hAnsi="Times New Roman"/>
                <w:sz w:val="28"/>
                <w:szCs w:val="28"/>
              </w:rPr>
            </w:pPr>
            <w:r w:rsidRPr="000145BF">
              <w:rPr>
                <w:rFonts w:ascii="Times New Roman" w:hAnsi="Times New Roman"/>
                <w:sz w:val="28"/>
                <w:szCs w:val="28"/>
              </w:rPr>
              <w:t>Гістероскопія</w:t>
            </w:r>
          </w:p>
        </w:tc>
        <w:tc>
          <w:tcPr>
            <w:tcW w:w="1984" w:type="dxa"/>
          </w:tcPr>
          <w:p w:rsidR="0022519A" w:rsidRPr="000145BF" w:rsidRDefault="0022519A" w:rsidP="000E4E57">
            <w:pPr>
              <w:spacing w:after="0" w:line="240" w:lineRule="auto"/>
              <w:jc w:val="center"/>
              <w:rPr>
                <w:rFonts w:ascii="Times New Roman" w:hAnsi="Times New Roman"/>
                <w:sz w:val="28"/>
                <w:szCs w:val="28"/>
              </w:rPr>
            </w:pPr>
            <w:r w:rsidRPr="000145BF">
              <w:rPr>
                <w:rFonts w:ascii="Times New Roman" w:hAnsi="Times New Roman"/>
                <w:sz w:val="28"/>
                <w:szCs w:val="28"/>
              </w:rPr>
              <w:t>83196,00</w:t>
            </w:r>
          </w:p>
        </w:tc>
      </w:tr>
      <w:tr w:rsidR="0022519A" w:rsidRPr="000145BF" w:rsidTr="000E4E57">
        <w:tc>
          <w:tcPr>
            <w:tcW w:w="675" w:type="dxa"/>
          </w:tcPr>
          <w:p w:rsidR="0022519A" w:rsidRPr="000145BF" w:rsidRDefault="0022519A" w:rsidP="000E4E57">
            <w:pPr>
              <w:spacing w:after="0" w:line="240" w:lineRule="auto"/>
              <w:jc w:val="center"/>
              <w:rPr>
                <w:rFonts w:ascii="Times New Roman" w:hAnsi="Times New Roman"/>
                <w:sz w:val="28"/>
                <w:szCs w:val="28"/>
              </w:rPr>
            </w:pPr>
            <w:r w:rsidRPr="000145BF">
              <w:rPr>
                <w:rFonts w:ascii="Times New Roman" w:hAnsi="Times New Roman"/>
                <w:sz w:val="28"/>
                <w:szCs w:val="28"/>
              </w:rPr>
              <w:t>6.</w:t>
            </w:r>
          </w:p>
        </w:tc>
        <w:tc>
          <w:tcPr>
            <w:tcW w:w="7088" w:type="dxa"/>
          </w:tcPr>
          <w:p w:rsidR="0022519A" w:rsidRPr="000145BF" w:rsidRDefault="0022519A" w:rsidP="000E4E57">
            <w:pPr>
              <w:spacing w:after="0" w:line="240" w:lineRule="auto"/>
              <w:rPr>
                <w:rFonts w:ascii="Times New Roman" w:hAnsi="Times New Roman"/>
                <w:sz w:val="28"/>
                <w:szCs w:val="28"/>
              </w:rPr>
            </w:pPr>
            <w:r w:rsidRPr="000145BF">
              <w:rPr>
                <w:rFonts w:ascii="Times New Roman" w:hAnsi="Times New Roman"/>
                <w:sz w:val="28"/>
                <w:szCs w:val="28"/>
              </w:rPr>
              <w:t>Езофагогастродуоденоскопія</w:t>
            </w:r>
          </w:p>
        </w:tc>
        <w:tc>
          <w:tcPr>
            <w:tcW w:w="1984" w:type="dxa"/>
          </w:tcPr>
          <w:p w:rsidR="0022519A" w:rsidRPr="000145BF" w:rsidRDefault="0022519A" w:rsidP="000E4E57">
            <w:pPr>
              <w:spacing w:after="0" w:line="240" w:lineRule="auto"/>
              <w:jc w:val="center"/>
              <w:rPr>
                <w:rFonts w:ascii="Times New Roman" w:hAnsi="Times New Roman"/>
                <w:sz w:val="28"/>
                <w:szCs w:val="28"/>
              </w:rPr>
            </w:pPr>
            <w:r w:rsidRPr="000145BF">
              <w:rPr>
                <w:rFonts w:ascii="Times New Roman" w:hAnsi="Times New Roman"/>
                <w:sz w:val="28"/>
                <w:szCs w:val="28"/>
              </w:rPr>
              <w:t>154380,00</w:t>
            </w:r>
          </w:p>
        </w:tc>
      </w:tr>
      <w:tr w:rsidR="0022519A" w:rsidRPr="000145BF" w:rsidTr="000E4E57">
        <w:tc>
          <w:tcPr>
            <w:tcW w:w="675" w:type="dxa"/>
          </w:tcPr>
          <w:p w:rsidR="0022519A" w:rsidRPr="000145BF" w:rsidRDefault="0022519A" w:rsidP="000E4E57">
            <w:pPr>
              <w:spacing w:after="0" w:line="240" w:lineRule="auto"/>
              <w:jc w:val="center"/>
              <w:rPr>
                <w:rFonts w:ascii="Times New Roman" w:hAnsi="Times New Roman"/>
                <w:sz w:val="28"/>
                <w:szCs w:val="28"/>
              </w:rPr>
            </w:pPr>
            <w:r w:rsidRPr="000145BF">
              <w:rPr>
                <w:rFonts w:ascii="Times New Roman" w:hAnsi="Times New Roman"/>
                <w:sz w:val="28"/>
                <w:szCs w:val="28"/>
              </w:rPr>
              <w:t>7.</w:t>
            </w:r>
          </w:p>
        </w:tc>
        <w:tc>
          <w:tcPr>
            <w:tcW w:w="7088" w:type="dxa"/>
          </w:tcPr>
          <w:p w:rsidR="0022519A" w:rsidRPr="000145BF" w:rsidRDefault="0022519A" w:rsidP="000E4E57">
            <w:pPr>
              <w:spacing w:after="0" w:line="240" w:lineRule="auto"/>
              <w:rPr>
                <w:rFonts w:ascii="Times New Roman" w:hAnsi="Times New Roman"/>
                <w:sz w:val="28"/>
                <w:szCs w:val="28"/>
              </w:rPr>
            </w:pPr>
            <w:r w:rsidRPr="000145BF">
              <w:rPr>
                <w:rFonts w:ascii="Times New Roman" w:hAnsi="Times New Roman"/>
                <w:sz w:val="28"/>
                <w:szCs w:val="28"/>
              </w:rPr>
              <w:t>Колоноскопія</w:t>
            </w:r>
          </w:p>
        </w:tc>
        <w:tc>
          <w:tcPr>
            <w:tcW w:w="1984" w:type="dxa"/>
          </w:tcPr>
          <w:p w:rsidR="0022519A" w:rsidRPr="000145BF" w:rsidRDefault="0022519A" w:rsidP="000E4E57">
            <w:pPr>
              <w:spacing w:after="0" w:line="240" w:lineRule="auto"/>
              <w:jc w:val="center"/>
              <w:rPr>
                <w:rFonts w:ascii="Times New Roman" w:hAnsi="Times New Roman"/>
                <w:sz w:val="28"/>
                <w:szCs w:val="28"/>
              </w:rPr>
            </w:pPr>
            <w:r w:rsidRPr="000145BF">
              <w:rPr>
                <w:rFonts w:ascii="Times New Roman" w:hAnsi="Times New Roman"/>
                <w:sz w:val="28"/>
                <w:szCs w:val="28"/>
              </w:rPr>
              <w:t>13320, 00</w:t>
            </w:r>
          </w:p>
        </w:tc>
      </w:tr>
      <w:tr w:rsidR="0022519A" w:rsidRPr="000145BF" w:rsidTr="000E4E57">
        <w:tc>
          <w:tcPr>
            <w:tcW w:w="675" w:type="dxa"/>
          </w:tcPr>
          <w:p w:rsidR="0022519A" w:rsidRPr="000145BF" w:rsidRDefault="0022519A" w:rsidP="000E4E57">
            <w:pPr>
              <w:spacing w:after="0" w:line="240" w:lineRule="auto"/>
              <w:jc w:val="center"/>
              <w:rPr>
                <w:rFonts w:ascii="Times New Roman" w:hAnsi="Times New Roman"/>
                <w:sz w:val="28"/>
                <w:szCs w:val="28"/>
              </w:rPr>
            </w:pPr>
            <w:r w:rsidRPr="000145BF">
              <w:rPr>
                <w:rFonts w:ascii="Times New Roman" w:hAnsi="Times New Roman"/>
                <w:sz w:val="28"/>
                <w:szCs w:val="28"/>
              </w:rPr>
              <w:t>8.</w:t>
            </w:r>
          </w:p>
        </w:tc>
        <w:tc>
          <w:tcPr>
            <w:tcW w:w="7088" w:type="dxa"/>
          </w:tcPr>
          <w:p w:rsidR="0022519A" w:rsidRPr="000145BF" w:rsidRDefault="0022519A" w:rsidP="000E4E57">
            <w:pPr>
              <w:spacing w:after="0" w:line="240" w:lineRule="auto"/>
              <w:rPr>
                <w:rFonts w:ascii="Times New Roman" w:hAnsi="Times New Roman"/>
                <w:sz w:val="28"/>
                <w:szCs w:val="28"/>
              </w:rPr>
            </w:pPr>
            <w:r w:rsidRPr="000145BF">
              <w:rPr>
                <w:rFonts w:ascii="Times New Roman" w:hAnsi="Times New Roman"/>
                <w:sz w:val="28"/>
                <w:szCs w:val="28"/>
              </w:rPr>
              <w:t>Діагостика, лікування та супровід осіб із ВІЛ</w:t>
            </w:r>
          </w:p>
        </w:tc>
        <w:tc>
          <w:tcPr>
            <w:tcW w:w="1984" w:type="dxa"/>
          </w:tcPr>
          <w:p w:rsidR="0022519A" w:rsidRPr="000145BF" w:rsidRDefault="0022519A" w:rsidP="000E4E57">
            <w:pPr>
              <w:spacing w:after="0" w:line="240" w:lineRule="auto"/>
              <w:jc w:val="center"/>
              <w:rPr>
                <w:rFonts w:ascii="Times New Roman" w:hAnsi="Times New Roman"/>
                <w:sz w:val="28"/>
                <w:szCs w:val="28"/>
              </w:rPr>
            </w:pPr>
            <w:r w:rsidRPr="000145BF">
              <w:rPr>
                <w:rFonts w:ascii="Times New Roman" w:hAnsi="Times New Roman"/>
                <w:sz w:val="28"/>
                <w:szCs w:val="28"/>
              </w:rPr>
              <w:t>114549,12</w:t>
            </w:r>
          </w:p>
        </w:tc>
      </w:tr>
      <w:tr w:rsidR="0022519A" w:rsidRPr="000145BF" w:rsidTr="000E4E57">
        <w:tc>
          <w:tcPr>
            <w:tcW w:w="675" w:type="dxa"/>
          </w:tcPr>
          <w:p w:rsidR="0022519A" w:rsidRPr="000145BF" w:rsidRDefault="0022519A" w:rsidP="000E4E57">
            <w:pPr>
              <w:spacing w:after="0" w:line="240" w:lineRule="auto"/>
              <w:jc w:val="center"/>
              <w:rPr>
                <w:rFonts w:ascii="Times New Roman" w:hAnsi="Times New Roman"/>
                <w:sz w:val="28"/>
                <w:szCs w:val="28"/>
              </w:rPr>
            </w:pPr>
            <w:r w:rsidRPr="000145BF">
              <w:rPr>
                <w:rFonts w:ascii="Times New Roman" w:hAnsi="Times New Roman"/>
                <w:sz w:val="28"/>
                <w:szCs w:val="28"/>
              </w:rPr>
              <w:t>9.</w:t>
            </w:r>
          </w:p>
        </w:tc>
        <w:tc>
          <w:tcPr>
            <w:tcW w:w="7088" w:type="dxa"/>
          </w:tcPr>
          <w:p w:rsidR="0022519A" w:rsidRPr="000145BF" w:rsidRDefault="0022519A" w:rsidP="000E4E57">
            <w:pPr>
              <w:spacing w:after="0" w:line="240" w:lineRule="auto"/>
              <w:rPr>
                <w:rFonts w:ascii="Times New Roman" w:hAnsi="Times New Roman"/>
                <w:sz w:val="28"/>
                <w:szCs w:val="28"/>
              </w:rPr>
            </w:pPr>
            <w:r w:rsidRPr="000145BF">
              <w:rPr>
                <w:rFonts w:ascii="Times New Roman" w:hAnsi="Times New Roman"/>
                <w:sz w:val="28"/>
                <w:szCs w:val="28"/>
              </w:rPr>
              <w:t>Стоматологічна допомога дорослим та дітям</w:t>
            </w:r>
          </w:p>
        </w:tc>
        <w:tc>
          <w:tcPr>
            <w:tcW w:w="1984" w:type="dxa"/>
          </w:tcPr>
          <w:p w:rsidR="0022519A" w:rsidRPr="000145BF" w:rsidRDefault="0022519A" w:rsidP="000E4E57">
            <w:pPr>
              <w:spacing w:after="0" w:line="240" w:lineRule="auto"/>
              <w:jc w:val="center"/>
              <w:rPr>
                <w:rFonts w:ascii="Times New Roman" w:hAnsi="Times New Roman"/>
                <w:sz w:val="28"/>
                <w:szCs w:val="28"/>
              </w:rPr>
            </w:pPr>
            <w:r w:rsidRPr="000145BF">
              <w:rPr>
                <w:rFonts w:ascii="Times New Roman" w:hAnsi="Times New Roman"/>
                <w:sz w:val="28"/>
                <w:szCs w:val="28"/>
              </w:rPr>
              <w:t>204360,00</w:t>
            </w:r>
          </w:p>
        </w:tc>
      </w:tr>
      <w:tr w:rsidR="0022519A" w:rsidRPr="000145BF" w:rsidTr="000E4E57">
        <w:tc>
          <w:tcPr>
            <w:tcW w:w="675" w:type="dxa"/>
          </w:tcPr>
          <w:p w:rsidR="0022519A" w:rsidRPr="000145BF" w:rsidRDefault="0022519A" w:rsidP="000E4E57">
            <w:pPr>
              <w:spacing w:after="0" w:line="240" w:lineRule="auto"/>
              <w:jc w:val="center"/>
              <w:rPr>
                <w:rFonts w:ascii="Times New Roman" w:hAnsi="Times New Roman"/>
                <w:sz w:val="28"/>
                <w:szCs w:val="28"/>
              </w:rPr>
            </w:pPr>
            <w:r w:rsidRPr="000145BF">
              <w:rPr>
                <w:rFonts w:ascii="Times New Roman" w:hAnsi="Times New Roman"/>
                <w:sz w:val="28"/>
                <w:szCs w:val="28"/>
              </w:rPr>
              <w:t>10.</w:t>
            </w:r>
          </w:p>
        </w:tc>
        <w:tc>
          <w:tcPr>
            <w:tcW w:w="7088" w:type="dxa"/>
          </w:tcPr>
          <w:p w:rsidR="0022519A" w:rsidRPr="000145BF" w:rsidRDefault="0022519A" w:rsidP="000E4E57">
            <w:pPr>
              <w:spacing w:after="0" w:line="240" w:lineRule="auto"/>
              <w:rPr>
                <w:rFonts w:ascii="Times New Roman" w:hAnsi="Times New Roman"/>
                <w:sz w:val="28"/>
                <w:szCs w:val="28"/>
              </w:rPr>
            </w:pPr>
            <w:r w:rsidRPr="000145BF">
              <w:rPr>
                <w:rFonts w:ascii="Times New Roman" w:hAnsi="Times New Roman"/>
                <w:sz w:val="28"/>
                <w:szCs w:val="28"/>
              </w:rPr>
              <w:t>Ведення вагітності в амбулаторних умовах</w:t>
            </w:r>
          </w:p>
        </w:tc>
        <w:tc>
          <w:tcPr>
            <w:tcW w:w="1984" w:type="dxa"/>
          </w:tcPr>
          <w:p w:rsidR="0022519A" w:rsidRPr="000145BF" w:rsidRDefault="0022519A" w:rsidP="000E4E57">
            <w:pPr>
              <w:spacing w:after="0" w:line="240" w:lineRule="auto"/>
              <w:jc w:val="center"/>
              <w:rPr>
                <w:rFonts w:ascii="Times New Roman" w:hAnsi="Times New Roman"/>
                <w:sz w:val="28"/>
                <w:szCs w:val="28"/>
              </w:rPr>
            </w:pPr>
            <w:r w:rsidRPr="000145BF">
              <w:rPr>
                <w:rFonts w:ascii="Times New Roman" w:hAnsi="Times New Roman"/>
                <w:sz w:val="28"/>
                <w:szCs w:val="28"/>
              </w:rPr>
              <w:t>402432,00</w:t>
            </w:r>
          </w:p>
        </w:tc>
      </w:tr>
      <w:tr w:rsidR="0022519A" w:rsidRPr="000145BF" w:rsidTr="000E4E57">
        <w:tc>
          <w:tcPr>
            <w:tcW w:w="675" w:type="dxa"/>
          </w:tcPr>
          <w:p w:rsidR="0022519A" w:rsidRPr="000145BF" w:rsidRDefault="0022519A" w:rsidP="000E4E57">
            <w:pPr>
              <w:spacing w:after="0" w:line="240" w:lineRule="auto"/>
              <w:jc w:val="center"/>
              <w:rPr>
                <w:rFonts w:ascii="Times New Roman" w:hAnsi="Times New Roman"/>
                <w:sz w:val="28"/>
                <w:szCs w:val="28"/>
              </w:rPr>
            </w:pPr>
            <w:r w:rsidRPr="000145BF">
              <w:rPr>
                <w:rFonts w:ascii="Times New Roman" w:hAnsi="Times New Roman"/>
                <w:sz w:val="28"/>
                <w:szCs w:val="28"/>
              </w:rPr>
              <w:t>11.</w:t>
            </w:r>
          </w:p>
        </w:tc>
        <w:tc>
          <w:tcPr>
            <w:tcW w:w="7088" w:type="dxa"/>
          </w:tcPr>
          <w:p w:rsidR="0022519A" w:rsidRPr="000145BF" w:rsidRDefault="0022519A" w:rsidP="000E4E57">
            <w:pPr>
              <w:spacing w:after="0" w:line="240" w:lineRule="auto"/>
              <w:rPr>
                <w:rFonts w:ascii="Times New Roman" w:hAnsi="Times New Roman"/>
                <w:sz w:val="28"/>
                <w:szCs w:val="28"/>
              </w:rPr>
            </w:pPr>
            <w:r w:rsidRPr="000145BF">
              <w:rPr>
                <w:rFonts w:ascii="Times New Roman" w:hAnsi="Times New Roman"/>
                <w:sz w:val="28"/>
                <w:szCs w:val="28"/>
              </w:rPr>
              <w:t>Готовнгість закладу до надання медичної допомоги в надзвичайних ситуаціях</w:t>
            </w:r>
          </w:p>
        </w:tc>
        <w:tc>
          <w:tcPr>
            <w:tcW w:w="1984" w:type="dxa"/>
          </w:tcPr>
          <w:p w:rsidR="0022519A" w:rsidRPr="000145BF" w:rsidRDefault="0022519A" w:rsidP="000E4E57">
            <w:pPr>
              <w:spacing w:after="0" w:line="240" w:lineRule="auto"/>
              <w:jc w:val="center"/>
              <w:rPr>
                <w:rFonts w:ascii="Times New Roman" w:hAnsi="Times New Roman"/>
                <w:sz w:val="28"/>
                <w:szCs w:val="28"/>
              </w:rPr>
            </w:pPr>
            <w:r w:rsidRPr="000145BF">
              <w:rPr>
                <w:rFonts w:ascii="Times New Roman" w:hAnsi="Times New Roman"/>
                <w:sz w:val="28"/>
                <w:szCs w:val="28"/>
              </w:rPr>
              <w:t>12642120,00</w:t>
            </w:r>
          </w:p>
        </w:tc>
      </w:tr>
      <w:tr w:rsidR="0022519A" w:rsidRPr="000145BF" w:rsidTr="000E4E57">
        <w:tc>
          <w:tcPr>
            <w:tcW w:w="675" w:type="dxa"/>
          </w:tcPr>
          <w:p w:rsidR="0022519A" w:rsidRPr="000145BF" w:rsidRDefault="0022519A" w:rsidP="000E4E57">
            <w:pPr>
              <w:spacing w:after="0" w:line="240" w:lineRule="auto"/>
              <w:jc w:val="center"/>
              <w:rPr>
                <w:rFonts w:ascii="Times New Roman" w:hAnsi="Times New Roman"/>
                <w:sz w:val="28"/>
                <w:szCs w:val="28"/>
              </w:rPr>
            </w:pPr>
            <w:r w:rsidRPr="000145BF">
              <w:rPr>
                <w:rFonts w:ascii="Times New Roman" w:hAnsi="Times New Roman"/>
                <w:sz w:val="28"/>
                <w:szCs w:val="28"/>
              </w:rPr>
              <w:t>12.</w:t>
            </w:r>
          </w:p>
        </w:tc>
        <w:tc>
          <w:tcPr>
            <w:tcW w:w="7088" w:type="dxa"/>
          </w:tcPr>
          <w:p w:rsidR="0022519A" w:rsidRPr="000145BF" w:rsidRDefault="0022519A" w:rsidP="000E4E57">
            <w:pPr>
              <w:spacing w:after="0" w:line="240" w:lineRule="auto"/>
              <w:rPr>
                <w:rFonts w:ascii="Times New Roman" w:hAnsi="Times New Roman"/>
                <w:sz w:val="28"/>
                <w:szCs w:val="28"/>
              </w:rPr>
            </w:pPr>
            <w:r w:rsidRPr="000145BF">
              <w:rPr>
                <w:rFonts w:ascii="Times New Roman" w:hAnsi="Times New Roman"/>
                <w:sz w:val="28"/>
                <w:szCs w:val="28"/>
              </w:rPr>
              <w:t>Хірургічні операції дорослим та дітям в умовах стаціонару  одного дня</w:t>
            </w:r>
          </w:p>
        </w:tc>
        <w:tc>
          <w:tcPr>
            <w:tcW w:w="1984" w:type="dxa"/>
          </w:tcPr>
          <w:p w:rsidR="0022519A" w:rsidRPr="000145BF" w:rsidRDefault="0022519A" w:rsidP="000E4E57">
            <w:pPr>
              <w:spacing w:after="0" w:line="240" w:lineRule="auto"/>
              <w:jc w:val="center"/>
              <w:rPr>
                <w:rFonts w:ascii="Times New Roman" w:hAnsi="Times New Roman"/>
                <w:sz w:val="28"/>
                <w:szCs w:val="28"/>
              </w:rPr>
            </w:pPr>
            <w:r w:rsidRPr="000145BF">
              <w:rPr>
                <w:rFonts w:ascii="Times New Roman" w:hAnsi="Times New Roman"/>
                <w:sz w:val="28"/>
                <w:szCs w:val="28"/>
              </w:rPr>
              <w:t>63000,96</w:t>
            </w:r>
          </w:p>
        </w:tc>
      </w:tr>
      <w:tr w:rsidR="0022519A" w:rsidRPr="000145BF" w:rsidTr="000E4E57">
        <w:tc>
          <w:tcPr>
            <w:tcW w:w="675" w:type="dxa"/>
          </w:tcPr>
          <w:p w:rsidR="0022519A" w:rsidRPr="000145BF" w:rsidRDefault="0022519A" w:rsidP="000E4E57">
            <w:pPr>
              <w:spacing w:after="0" w:line="240" w:lineRule="auto"/>
              <w:jc w:val="center"/>
              <w:rPr>
                <w:rFonts w:ascii="Times New Roman" w:hAnsi="Times New Roman"/>
                <w:sz w:val="28"/>
                <w:szCs w:val="28"/>
              </w:rPr>
            </w:pPr>
            <w:r w:rsidRPr="000145BF">
              <w:rPr>
                <w:rFonts w:ascii="Times New Roman" w:hAnsi="Times New Roman"/>
                <w:sz w:val="28"/>
                <w:szCs w:val="28"/>
              </w:rPr>
              <w:t>13.</w:t>
            </w:r>
          </w:p>
        </w:tc>
        <w:tc>
          <w:tcPr>
            <w:tcW w:w="7088" w:type="dxa"/>
          </w:tcPr>
          <w:p w:rsidR="0022519A" w:rsidRPr="000145BF" w:rsidRDefault="0022519A" w:rsidP="000E4E57">
            <w:pPr>
              <w:spacing w:after="0" w:line="240" w:lineRule="auto"/>
              <w:rPr>
                <w:rFonts w:ascii="Times New Roman" w:hAnsi="Times New Roman"/>
                <w:sz w:val="28"/>
                <w:szCs w:val="28"/>
              </w:rPr>
            </w:pPr>
            <w:r w:rsidRPr="000145BF">
              <w:rPr>
                <w:rFonts w:ascii="Times New Roman" w:hAnsi="Times New Roman"/>
                <w:sz w:val="28"/>
                <w:szCs w:val="28"/>
              </w:rPr>
              <w:t>Договір №2776-Е223-Р000 від 09.02.2023р.</w:t>
            </w:r>
          </w:p>
        </w:tc>
        <w:tc>
          <w:tcPr>
            <w:tcW w:w="1984" w:type="dxa"/>
          </w:tcPr>
          <w:p w:rsidR="0022519A" w:rsidRPr="000145BF" w:rsidRDefault="0022519A" w:rsidP="000E4E57">
            <w:pPr>
              <w:spacing w:after="0" w:line="240" w:lineRule="auto"/>
              <w:jc w:val="center"/>
              <w:rPr>
                <w:rFonts w:ascii="Times New Roman" w:hAnsi="Times New Roman"/>
                <w:sz w:val="28"/>
                <w:szCs w:val="28"/>
              </w:rPr>
            </w:pPr>
            <w:r w:rsidRPr="000145BF">
              <w:rPr>
                <w:rFonts w:ascii="Times New Roman" w:hAnsi="Times New Roman"/>
                <w:sz w:val="28"/>
                <w:szCs w:val="28"/>
              </w:rPr>
              <w:t>294264,</w:t>
            </w:r>
            <w:r w:rsidR="00F72A64">
              <w:rPr>
                <w:rFonts w:ascii="Times New Roman" w:hAnsi="Times New Roman"/>
                <w:sz w:val="28"/>
                <w:szCs w:val="28"/>
              </w:rPr>
              <w:t>00</w:t>
            </w:r>
          </w:p>
        </w:tc>
      </w:tr>
      <w:tr w:rsidR="00F72A64" w:rsidRPr="000145BF" w:rsidTr="000E4E57">
        <w:tc>
          <w:tcPr>
            <w:tcW w:w="675" w:type="dxa"/>
          </w:tcPr>
          <w:p w:rsidR="00F72A64" w:rsidRPr="000145BF" w:rsidRDefault="00F72A64" w:rsidP="000E4E57">
            <w:pPr>
              <w:spacing w:after="0" w:line="240" w:lineRule="auto"/>
              <w:jc w:val="center"/>
              <w:rPr>
                <w:rFonts w:ascii="Times New Roman" w:hAnsi="Times New Roman"/>
                <w:sz w:val="28"/>
                <w:szCs w:val="28"/>
              </w:rPr>
            </w:pPr>
            <w:r>
              <w:rPr>
                <w:rFonts w:ascii="Times New Roman" w:hAnsi="Times New Roman"/>
                <w:sz w:val="28"/>
                <w:szCs w:val="28"/>
              </w:rPr>
              <w:t>14.</w:t>
            </w:r>
          </w:p>
        </w:tc>
        <w:tc>
          <w:tcPr>
            <w:tcW w:w="7088" w:type="dxa"/>
          </w:tcPr>
          <w:p w:rsidR="00F72A64" w:rsidRPr="000145BF" w:rsidRDefault="00F72A64" w:rsidP="000E4E57">
            <w:pPr>
              <w:spacing w:after="0" w:line="240" w:lineRule="auto"/>
              <w:rPr>
                <w:rFonts w:ascii="Times New Roman" w:hAnsi="Times New Roman"/>
                <w:sz w:val="28"/>
                <w:szCs w:val="28"/>
              </w:rPr>
            </w:pPr>
            <w:r>
              <w:rPr>
                <w:rFonts w:ascii="Times New Roman" w:hAnsi="Times New Roman"/>
                <w:sz w:val="28"/>
                <w:szCs w:val="28"/>
              </w:rPr>
              <w:t>«Мобільна паліативна медична допомога дорослим та дітям»</w:t>
            </w:r>
          </w:p>
        </w:tc>
        <w:tc>
          <w:tcPr>
            <w:tcW w:w="1984" w:type="dxa"/>
          </w:tcPr>
          <w:p w:rsidR="00F72A64" w:rsidRPr="000145BF" w:rsidRDefault="00F72A64" w:rsidP="000E4E57">
            <w:pPr>
              <w:spacing w:after="0" w:line="240" w:lineRule="auto"/>
              <w:jc w:val="center"/>
              <w:rPr>
                <w:rFonts w:ascii="Times New Roman" w:hAnsi="Times New Roman"/>
                <w:sz w:val="28"/>
                <w:szCs w:val="28"/>
              </w:rPr>
            </w:pPr>
            <w:r>
              <w:rPr>
                <w:rFonts w:ascii="Times New Roman" w:hAnsi="Times New Roman"/>
                <w:sz w:val="28"/>
                <w:szCs w:val="28"/>
              </w:rPr>
              <w:t>0</w:t>
            </w:r>
          </w:p>
        </w:tc>
      </w:tr>
      <w:tr w:rsidR="00F72A64" w:rsidRPr="000145BF" w:rsidTr="000E4E57">
        <w:tc>
          <w:tcPr>
            <w:tcW w:w="675" w:type="dxa"/>
          </w:tcPr>
          <w:p w:rsidR="00F72A64" w:rsidRDefault="00F72A64" w:rsidP="000E4E57">
            <w:pPr>
              <w:spacing w:after="0" w:line="240" w:lineRule="auto"/>
              <w:jc w:val="center"/>
              <w:rPr>
                <w:rFonts w:ascii="Times New Roman" w:hAnsi="Times New Roman"/>
                <w:sz w:val="28"/>
                <w:szCs w:val="28"/>
              </w:rPr>
            </w:pPr>
            <w:r>
              <w:rPr>
                <w:rFonts w:ascii="Times New Roman" w:hAnsi="Times New Roman"/>
                <w:sz w:val="28"/>
                <w:szCs w:val="28"/>
              </w:rPr>
              <w:t>15.</w:t>
            </w:r>
          </w:p>
        </w:tc>
        <w:tc>
          <w:tcPr>
            <w:tcW w:w="7088" w:type="dxa"/>
          </w:tcPr>
          <w:p w:rsidR="00F72A64" w:rsidRDefault="00F72A64" w:rsidP="000E4E57">
            <w:pPr>
              <w:spacing w:after="0" w:line="240" w:lineRule="auto"/>
              <w:rPr>
                <w:rFonts w:ascii="Times New Roman" w:hAnsi="Times New Roman"/>
                <w:sz w:val="28"/>
                <w:szCs w:val="28"/>
              </w:rPr>
            </w:pPr>
            <w:r>
              <w:rPr>
                <w:rFonts w:ascii="Times New Roman" w:hAnsi="Times New Roman"/>
                <w:sz w:val="28"/>
                <w:szCs w:val="28"/>
              </w:rPr>
              <w:t>«Медичний огляд осіб, який організовується територіальними центрами комплектування та соціальної підтримки»</w:t>
            </w:r>
          </w:p>
        </w:tc>
        <w:tc>
          <w:tcPr>
            <w:tcW w:w="1984" w:type="dxa"/>
          </w:tcPr>
          <w:p w:rsidR="00F72A64" w:rsidRDefault="00F72A64" w:rsidP="000E4E57">
            <w:pPr>
              <w:spacing w:after="0" w:line="240" w:lineRule="auto"/>
              <w:jc w:val="center"/>
              <w:rPr>
                <w:rFonts w:ascii="Times New Roman" w:hAnsi="Times New Roman"/>
                <w:sz w:val="28"/>
                <w:szCs w:val="28"/>
              </w:rPr>
            </w:pPr>
            <w:r>
              <w:rPr>
                <w:rFonts w:ascii="Times New Roman" w:hAnsi="Times New Roman"/>
                <w:sz w:val="28"/>
                <w:szCs w:val="28"/>
              </w:rPr>
              <w:t>529800,00</w:t>
            </w:r>
          </w:p>
        </w:tc>
      </w:tr>
      <w:tr w:rsidR="0022519A" w:rsidRPr="000145BF" w:rsidTr="000E4E57">
        <w:tc>
          <w:tcPr>
            <w:tcW w:w="675" w:type="dxa"/>
          </w:tcPr>
          <w:p w:rsidR="0022519A" w:rsidRPr="000145BF" w:rsidRDefault="0022519A" w:rsidP="000E4E57">
            <w:pPr>
              <w:spacing w:after="0" w:line="240" w:lineRule="auto"/>
              <w:jc w:val="center"/>
              <w:rPr>
                <w:rFonts w:ascii="Times New Roman" w:hAnsi="Times New Roman"/>
                <w:sz w:val="28"/>
                <w:szCs w:val="28"/>
              </w:rPr>
            </w:pPr>
          </w:p>
        </w:tc>
        <w:tc>
          <w:tcPr>
            <w:tcW w:w="7088" w:type="dxa"/>
          </w:tcPr>
          <w:p w:rsidR="0022519A" w:rsidRPr="000145BF" w:rsidRDefault="00F72A64" w:rsidP="000E4E57">
            <w:pPr>
              <w:spacing w:after="0" w:line="240" w:lineRule="auto"/>
              <w:rPr>
                <w:rFonts w:ascii="Times New Roman" w:hAnsi="Times New Roman"/>
                <w:sz w:val="28"/>
                <w:szCs w:val="28"/>
              </w:rPr>
            </w:pPr>
            <w:r>
              <w:rPr>
                <w:rFonts w:ascii="Times New Roman" w:hAnsi="Times New Roman"/>
                <w:sz w:val="28"/>
                <w:szCs w:val="28"/>
              </w:rPr>
              <w:t>Всього пакетів 15</w:t>
            </w:r>
          </w:p>
        </w:tc>
        <w:tc>
          <w:tcPr>
            <w:tcW w:w="1984" w:type="dxa"/>
          </w:tcPr>
          <w:p w:rsidR="0022519A" w:rsidRPr="000145BF" w:rsidRDefault="00F72A64" w:rsidP="000E4E57">
            <w:pPr>
              <w:spacing w:after="0" w:line="240" w:lineRule="auto"/>
              <w:jc w:val="center"/>
              <w:rPr>
                <w:rFonts w:ascii="Times New Roman" w:hAnsi="Times New Roman"/>
                <w:sz w:val="28"/>
                <w:szCs w:val="28"/>
              </w:rPr>
            </w:pPr>
            <w:r>
              <w:rPr>
                <w:rFonts w:ascii="Times New Roman" w:hAnsi="Times New Roman"/>
                <w:sz w:val="28"/>
                <w:szCs w:val="28"/>
              </w:rPr>
              <w:t>44343284,28</w:t>
            </w:r>
          </w:p>
        </w:tc>
      </w:tr>
    </w:tbl>
    <w:p w:rsidR="0022519A" w:rsidRPr="000145BF" w:rsidRDefault="0022519A" w:rsidP="007761A7">
      <w:pPr>
        <w:spacing w:after="0" w:line="240" w:lineRule="auto"/>
        <w:contextualSpacing/>
        <w:jc w:val="both"/>
      </w:pPr>
    </w:p>
    <w:p w:rsidR="0022519A" w:rsidRPr="000145BF" w:rsidRDefault="0022519A" w:rsidP="0022519A">
      <w:pPr>
        <w:spacing w:after="0" w:line="240" w:lineRule="auto"/>
        <w:ind w:firstLine="709"/>
        <w:contextualSpacing/>
        <w:jc w:val="both"/>
      </w:pPr>
    </w:p>
    <w:p w:rsidR="0022519A" w:rsidRPr="000145BF" w:rsidRDefault="0022519A" w:rsidP="0022519A">
      <w:pPr>
        <w:spacing w:after="0" w:line="240" w:lineRule="auto"/>
        <w:contextualSpacing/>
        <w:jc w:val="both"/>
        <w:rPr>
          <w:rFonts w:ascii="Times New Roman" w:hAnsi="Times New Roman"/>
          <w:b/>
          <w:sz w:val="28"/>
          <w:szCs w:val="28"/>
        </w:rPr>
      </w:pPr>
      <w:r w:rsidRPr="000145BF">
        <w:rPr>
          <w:rFonts w:ascii="Times New Roman" w:hAnsi="Times New Roman"/>
          <w:b/>
          <w:sz w:val="28"/>
          <w:szCs w:val="28"/>
        </w:rPr>
        <w:t xml:space="preserve">3.3. </w:t>
      </w:r>
      <w:r>
        <w:rPr>
          <w:rFonts w:ascii="Times New Roman" w:hAnsi="Times New Roman"/>
          <w:b/>
          <w:sz w:val="28"/>
          <w:szCs w:val="28"/>
        </w:rPr>
        <w:t xml:space="preserve">Вдосконалення </w:t>
      </w:r>
      <w:r w:rsidRPr="000145BF">
        <w:rPr>
          <w:rFonts w:ascii="Times New Roman" w:hAnsi="Times New Roman"/>
          <w:b/>
          <w:sz w:val="28"/>
          <w:szCs w:val="28"/>
        </w:rPr>
        <w:t>моделі платних послуг</w:t>
      </w:r>
      <w:r>
        <w:rPr>
          <w:rFonts w:ascii="Times New Roman" w:hAnsi="Times New Roman"/>
          <w:b/>
          <w:sz w:val="28"/>
          <w:szCs w:val="28"/>
        </w:rPr>
        <w:t xml:space="preserve"> з метою їх покращення та збільшення їхнього обсягу</w:t>
      </w:r>
      <w:r w:rsidRPr="000145BF">
        <w:rPr>
          <w:rFonts w:ascii="Times New Roman" w:hAnsi="Times New Roman"/>
          <w:b/>
          <w:sz w:val="28"/>
          <w:szCs w:val="28"/>
        </w:rPr>
        <w:t>.</w:t>
      </w:r>
    </w:p>
    <w:p w:rsidR="0022519A" w:rsidRPr="000145BF" w:rsidRDefault="0022519A" w:rsidP="0022519A">
      <w:pPr>
        <w:spacing w:after="0" w:line="240" w:lineRule="auto"/>
        <w:ind w:firstLine="709"/>
        <w:contextualSpacing/>
        <w:jc w:val="both"/>
        <w:rPr>
          <w:rFonts w:ascii="Times New Roman" w:hAnsi="Times New Roman"/>
          <w:b/>
          <w:sz w:val="28"/>
          <w:szCs w:val="28"/>
        </w:rPr>
      </w:pPr>
    </w:p>
    <w:p w:rsidR="0022519A" w:rsidRPr="000145BF" w:rsidRDefault="0022519A" w:rsidP="0022519A">
      <w:pPr>
        <w:spacing w:after="0" w:line="240" w:lineRule="auto"/>
        <w:ind w:firstLine="709"/>
        <w:contextualSpacing/>
        <w:jc w:val="both"/>
        <w:rPr>
          <w:rFonts w:ascii="Times New Roman" w:hAnsi="Times New Roman"/>
          <w:sz w:val="28"/>
          <w:szCs w:val="28"/>
        </w:rPr>
      </w:pPr>
      <w:r w:rsidRPr="000145BF">
        <w:rPr>
          <w:rFonts w:ascii="Times New Roman" w:hAnsi="Times New Roman"/>
          <w:sz w:val="28"/>
          <w:szCs w:val="28"/>
        </w:rPr>
        <w:t>Платні послуги в КНП НМР «Кагарлицька багатопрофільна лікарня»  впроваджені (впроваджуються) наступним чином:</w:t>
      </w:r>
    </w:p>
    <w:p w:rsidR="0022519A" w:rsidRPr="000145BF" w:rsidRDefault="0022519A" w:rsidP="0022519A">
      <w:pPr>
        <w:numPr>
          <w:ilvl w:val="0"/>
          <w:numId w:val="9"/>
        </w:numPr>
        <w:spacing w:after="0" w:line="240" w:lineRule="auto"/>
        <w:contextualSpacing/>
        <w:jc w:val="both"/>
        <w:rPr>
          <w:rFonts w:ascii="Times New Roman" w:hAnsi="Times New Roman"/>
          <w:sz w:val="28"/>
          <w:szCs w:val="28"/>
        </w:rPr>
      </w:pPr>
      <w:r w:rsidRPr="000145BF">
        <w:rPr>
          <w:rFonts w:ascii="Times New Roman" w:hAnsi="Times New Roman"/>
          <w:sz w:val="28"/>
          <w:szCs w:val="28"/>
        </w:rPr>
        <w:t>розробляється та затверджується керівником підприємства Положення про надання платних послуг на підприємстві;</w:t>
      </w:r>
    </w:p>
    <w:p w:rsidR="0022519A" w:rsidRPr="000145BF" w:rsidRDefault="0022519A" w:rsidP="0022519A">
      <w:pPr>
        <w:numPr>
          <w:ilvl w:val="0"/>
          <w:numId w:val="9"/>
        </w:numPr>
        <w:spacing w:after="0" w:line="240" w:lineRule="auto"/>
        <w:contextualSpacing/>
        <w:jc w:val="both"/>
        <w:rPr>
          <w:rFonts w:ascii="Times New Roman" w:hAnsi="Times New Roman"/>
          <w:sz w:val="28"/>
          <w:szCs w:val="28"/>
        </w:rPr>
      </w:pPr>
      <w:r w:rsidRPr="000145BF">
        <w:rPr>
          <w:rFonts w:ascii="Times New Roman" w:hAnsi="Times New Roman"/>
          <w:sz w:val="28"/>
          <w:szCs w:val="28"/>
        </w:rPr>
        <w:t>розробляються та затверджуються (переглядаються) тарифи на платні послуги, в тому числі не медичні, згідно чинного законодавства;</w:t>
      </w:r>
    </w:p>
    <w:p w:rsidR="0022519A" w:rsidRPr="000145BF" w:rsidRDefault="0022519A" w:rsidP="0022519A">
      <w:pPr>
        <w:numPr>
          <w:ilvl w:val="0"/>
          <w:numId w:val="9"/>
        </w:numPr>
        <w:spacing w:after="0" w:line="240" w:lineRule="auto"/>
        <w:contextualSpacing/>
        <w:jc w:val="both"/>
        <w:rPr>
          <w:rFonts w:ascii="Times New Roman" w:hAnsi="Times New Roman"/>
          <w:sz w:val="28"/>
          <w:szCs w:val="28"/>
        </w:rPr>
      </w:pPr>
      <w:r w:rsidRPr="000145BF">
        <w:rPr>
          <w:rFonts w:ascii="Times New Roman" w:hAnsi="Times New Roman"/>
          <w:sz w:val="28"/>
          <w:szCs w:val="28"/>
        </w:rPr>
        <w:t>оприлюднюються затверджені тарифи на сайтах органу місцевої влади та підприємства, в місцях надання послуг, в ЗМІ тощо;</w:t>
      </w:r>
    </w:p>
    <w:p w:rsidR="0022519A" w:rsidRPr="000145BF" w:rsidRDefault="0022519A" w:rsidP="0022519A">
      <w:pPr>
        <w:numPr>
          <w:ilvl w:val="0"/>
          <w:numId w:val="9"/>
        </w:numPr>
        <w:spacing w:after="0" w:line="240" w:lineRule="auto"/>
        <w:contextualSpacing/>
        <w:jc w:val="both"/>
        <w:rPr>
          <w:rFonts w:ascii="Times New Roman" w:hAnsi="Times New Roman"/>
          <w:sz w:val="28"/>
          <w:szCs w:val="28"/>
        </w:rPr>
      </w:pPr>
      <w:r w:rsidRPr="000145BF">
        <w:rPr>
          <w:rFonts w:ascii="Times New Roman" w:hAnsi="Times New Roman"/>
          <w:sz w:val="28"/>
          <w:szCs w:val="28"/>
        </w:rPr>
        <w:t>послуги надаються згідно затвердженого Положення;</w:t>
      </w:r>
    </w:p>
    <w:p w:rsidR="0022519A" w:rsidRPr="000145BF" w:rsidRDefault="0022519A" w:rsidP="0022519A">
      <w:pPr>
        <w:spacing w:after="0" w:line="240" w:lineRule="auto"/>
        <w:ind w:firstLine="709"/>
        <w:jc w:val="both"/>
        <w:rPr>
          <w:rFonts w:ascii="Times New Roman" w:hAnsi="Times New Roman"/>
          <w:sz w:val="28"/>
          <w:szCs w:val="28"/>
        </w:rPr>
      </w:pPr>
      <w:r w:rsidRPr="000145BF">
        <w:rPr>
          <w:rFonts w:ascii="Times New Roman" w:hAnsi="Times New Roman"/>
          <w:sz w:val="28"/>
          <w:szCs w:val="28"/>
        </w:rPr>
        <w:t xml:space="preserve">Рішення Кагарлицької міської ради від 03.02.2022р.№2091 – 16 – </w:t>
      </w:r>
      <w:r w:rsidRPr="000145BF">
        <w:rPr>
          <w:rFonts w:ascii="Times New Roman" w:hAnsi="Times New Roman"/>
          <w:sz w:val="28"/>
          <w:szCs w:val="28"/>
          <w:lang w:val="en-US"/>
        </w:rPr>
        <w:t>VII</w:t>
      </w:r>
      <w:r w:rsidRPr="000145BF">
        <w:rPr>
          <w:rFonts w:ascii="Times New Roman" w:hAnsi="Times New Roman"/>
          <w:sz w:val="28"/>
          <w:szCs w:val="28"/>
        </w:rPr>
        <w:t xml:space="preserve"> «Про затвердження переліку платних послуг, які надаються КНП КМР «Кагарлицька багатопрофільна лікарня»».</w:t>
      </w:r>
    </w:p>
    <w:p w:rsidR="0022519A" w:rsidRPr="000145BF" w:rsidRDefault="0022519A" w:rsidP="0022519A">
      <w:pPr>
        <w:spacing w:after="0" w:line="240" w:lineRule="auto"/>
        <w:ind w:firstLine="709"/>
        <w:jc w:val="both"/>
        <w:rPr>
          <w:rFonts w:ascii="Times New Roman" w:hAnsi="Times New Roman"/>
          <w:sz w:val="28"/>
          <w:szCs w:val="28"/>
        </w:rPr>
      </w:pPr>
    </w:p>
    <w:p w:rsidR="0022519A" w:rsidRDefault="0022519A" w:rsidP="0022519A">
      <w:pPr>
        <w:spacing w:after="0" w:line="240" w:lineRule="auto"/>
        <w:jc w:val="both"/>
        <w:rPr>
          <w:rFonts w:ascii="Times New Roman" w:hAnsi="Times New Roman"/>
          <w:b/>
          <w:sz w:val="28"/>
          <w:szCs w:val="28"/>
        </w:rPr>
      </w:pPr>
    </w:p>
    <w:p w:rsidR="0022519A" w:rsidRPr="000145BF" w:rsidRDefault="0022519A" w:rsidP="0022519A">
      <w:pPr>
        <w:spacing w:after="0" w:line="240" w:lineRule="auto"/>
        <w:jc w:val="both"/>
        <w:rPr>
          <w:rFonts w:ascii="Times New Roman" w:hAnsi="Times New Roman"/>
          <w:b/>
          <w:sz w:val="28"/>
          <w:szCs w:val="28"/>
        </w:rPr>
      </w:pPr>
      <w:r w:rsidRPr="000145BF">
        <w:rPr>
          <w:rFonts w:ascii="Times New Roman" w:hAnsi="Times New Roman"/>
          <w:b/>
          <w:sz w:val="28"/>
          <w:szCs w:val="28"/>
        </w:rPr>
        <w:t>3.4</w:t>
      </w:r>
      <w:r w:rsidRPr="000145BF">
        <w:rPr>
          <w:rFonts w:ascii="Times New Roman" w:hAnsi="Times New Roman"/>
          <w:sz w:val="28"/>
          <w:szCs w:val="28"/>
        </w:rPr>
        <w:t xml:space="preserve"> </w:t>
      </w:r>
      <w:r w:rsidRPr="000145BF">
        <w:rPr>
          <w:rFonts w:ascii="Times New Roman" w:hAnsi="Times New Roman"/>
          <w:b/>
          <w:sz w:val="28"/>
          <w:szCs w:val="28"/>
        </w:rPr>
        <w:t>Оцінка рівня енергоспоживання будівель закладу охорони здоров’я та планування заходів щодо їх енергетичної ефективності.</w:t>
      </w:r>
    </w:p>
    <w:p w:rsidR="0022519A" w:rsidRPr="000145BF" w:rsidRDefault="0022519A" w:rsidP="0022519A">
      <w:pPr>
        <w:spacing w:after="0" w:line="240" w:lineRule="auto"/>
        <w:ind w:firstLine="709"/>
        <w:jc w:val="both"/>
        <w:rPr>
          <w:rFonts w:ascii="Times New Roman" w:hAnsi="Times New Roman"/>
          <w:sz w:val="28"/>
          <w:szCs w:val="28"/>
        </w:rPr>
      </w:pPr>
      <w:r w:rsidRPr="000145BF">
        <w:rPr>
          <w:rFonts w:ascii="Times New Roman" w:hAnsi="Times New Roman"/>
          <w:sz w:val="28"/>
          <w:szCs w:val="28"/>
        </w:rPr>
        <w:t>З метою підвищення класу енергетичної ефективності будівель закладу необхідно здійснити наступні заходи у 2024 році:</w:t>
      </w:r>
    </w:p>
    <w:p w:rsidR="0022519A" w:rsidRPr="000145BF" w:rsidRDefault="0022519A" w:rsidP="0022519A">
      <w:pPr>
        <w:numPr>
          <w:ilvl w:val="0"/>
          <w:numId w:val="9"/>
        </w:numPr>
        <w:spacing w:after="0" w:line="240" w:lineRule="auto"/>
        <w:contextualSpacing/>
        <w:jc w:val="both"/>
        <w:rPr>
          <w:rFonts w:ascii="Times New Roman" w:hAnsi="Times New Roman"/>
          <w:sz w:val="28"/>
          <w:szCs w:val="28"/>
        </w:rPr>
      </w:pPr>
      <w:r w:rsidRPr="000145BF">
        <w:rPr>
          <w:rFonts w:ascii="Times New Roman" w:hAnsi="Times New Roman"/>
          <w:sz w:val="28"/>
          <w:szCs w:val="28"/>
        </w:rPr>
        <w:t>Провести утеплення зовнішніх стін;</w:t>
      </w:r>
    </w:p>
    <w:p w:rsidR="0022519A" w:rsidRPr="000145BF" w:rsidRDefault="0022519A" w:rsidP="0022519A">
      <w:pPr>
        <w:numPr>
          <w:ilvl w:val="0"/>
          <w:numId w:val="9"/>
        </w:numPr>
        <w:spacing w:after="0" w:line="240" w:lineRule="auto"/>
        <w:contextualSpacing/>
        <w:jc w:val="both"/>
        <w:rPr>
          <w:rFonts w:ascii="Times New Roman" w:hAnsi="Times New Roman"/>
          <w:sz w:val="28"/>
          <w:szCs w:val="28"/>
        </w:rPr>
      </w:pPr>
      <w:r w:rsidRPr="000145BF">
        <w:rPr>
          <w:rFonts w:ascii="Times New Roman" w:hAnsi="Times New Roman"/>
          <w:sz w:val="28"/>
          <w:szCs w:val="28"/>
        </w:rPr>
        <w:t>Провести утеплення перекриття неопалювального підвалу;</w:t>
      </w:r>
    </w:p>
    <w:p w:rsidR="0022519A" w:rsidRPr="000145BF" w:rsidRDefault="0022519A" w:rsidP="0022519A">
      <w:pPr>
        <w:numPr>
          <w:ilvl w:val="0"/>
          <w:numId w:val="9"/>
        </w:numPr>
        <w:spacing w:after="0" w:line="240" w:lineRule="auto"/>
        <w:contextualSpacing/>
        <w:jc w:val="both"/>
        <w:rPr>
          <w:rFonts w:ascii="Times New Roman" w:hAnsi="Times New Roman"/>
          <w:sz w:val="28"/>
          <w:szCs w:val="28"/>
        </w:rPr>
      </w:pPr>
      <w:r w:rsidRPr="000145BF">
        <w:rPr>
          <w:rFonts w:ascii="Times New Roman" w:hAnsi="Times New Roman"/>
          <w:sz w:val="28"/>
          <w:szCs w:val="28"/>
        </w:rPr>
        <w:t>Провести утеплення перекриття між кондиціонованим об’ємом та некондиціонованим технічним поверхом;</w:t>
      </w:r>
    </w:p>
    <w:p w:rsidR="0022519A" w:rsidRPr="000145BF" w:rsidRDefault="0022519A" w:rsidP="0022519A">
      <w:pPr>
        <w:numPr>
          <w:ilvl w:val="0"/>
          <w:numId w:val="9"/>
        </w:numPr>
        <w:spacing w:after="0" w:line="240" w:lineRule="auto"/>
        <w:contextualSpacing/>
        <w:jc w:val="both"/>
        <w:rPr>
          <w:rFonts w:ascii="Times New Roman" w:hAnsi="Times New Roman"/>
          <w:sz w:val="28"/>
          <w:szCs w:val="28"/>
        </w:rPr>
      </w:pPr>
      <w:r w:rsidRPr="000145BF">
        <w:rPr>
          <w:rFonts w:ascii="Times New Roman" w:hAnsi="Times New Roman"/>
          <w:sz w:val="28"/>
          <w:szCs w:val="28"/>
        </w:rPr>
        <w:t>Провести  теплоізоляцію трубопроводів та запірної арматури системи опалення;</w:t>
      </w:r>
    </w:p>
    <w:p w:rsidR="0022519A" w:rsidRPr="000145BF" w:rsidRDefault="0022519A" w:rsidP="0022519A">
      <w:pPr>
        <w:numPr>
          <w:ilvl w:val="0"/>
          <w:numId w:val="9"/>
        </w:numPr>
        <w:spacing w:after="0" w:line="240" w:lineRule="auto"/>
        <w:contextualSpacing/>
        <w:jc w:val="both"/>
        <w:rPr>
          <w:rFonts w:ascii="Times New Roman" w:hAnsi="Times New Roman"/>
          <w:sz w:val="28"/>
          <w:szCs w:val="28"/>
        </w:rPr>
      </w:pPr>
      <w:r w:rsidRPr="000145BF">
        <w:rPr>
          <w:rFonts w:ascii="Times New Roman" w:hAnsi="Times New Roman"/>
          <w:sz w:val="28"/>
          <w:szCs w:val="28"/>
        </w:rPr>
        <w:t>Провести заміну існуючих дерев’яних склопакетів на металопластикові;</w:t>
      </w:r>
    </w:p>
    <w:p w:rsidR="0022519A" w:rsidRPr="000145BF" w:rsidRDefault="0022519A" w:rsidP="0022519A">
      <w:pPr>
        <w:numPr>
          <w:ilvl w:val="0"/>
          <w:numId w:val="9"/>
        </w:numPr>
        <w:spacing w:after="0" w:line="240" w:lineRule="auto"/>
        <w:contextualSpacing/>
        <w:jc w:val="both"/>
        <w:rPr>
          <w:rFonts w:ascii="Times New Roman" w:hAnsi="Times New Roman"/>
          <w:sz w:val="28"/>
          <w:szCs w:val="28"/>
        </w:rPr>
      </w:pPr>
      <w:r w:rsidRPr="000145BF">
        <w:rPr>
          <w:rFonts w:ascii="Times New Roman" w:hAnsi="Times New Roman"/>
          <w:sz w:val="28"/>
          <w:szCs w:val="28"/>
        </w:rPr>
        <w:t>Встановити системи вентиляції механічного спонукання;</w:t>
      </w:r>
    </w:p>
    <w:p w:rsidR="0022519A" w:rsidRPr="000145BF" w:rsidRDefault="0022519A" w:rsidP="0022519A">
      <w:pPr>
        <w:numPr>
          <w:ilvl w:val="0"/>
          <w:numId w:val="9"/>
        </w:numPr>
        <w:spacing w:after="0" w:line="240" w:lineRule="auto"/>
        <w:contextualSpacing/>
        <w:jc w:val="both"/>
        <w:rPr>
          <w:rFonts w:ascii="Times New Roman" w:hAnsi="Times New Roman"/>
          <w:sz w:val="28"/>
          <w:szCs w:val="28"/>
        </w:rPr>
      </w:pPr>
      <w:r w:rsidRPr="000145BF">
        <w:rPr>
          <w:rFonts w:ascii="Times New Roman" w:hAnsi="Times New Roman"/>
          <w:sz w:val="28"/>
          <w:szCs w:val="28"/>
        </w:rPr>
        <w:t>Провести модернізацію внутрішньої системи опалення;</w:t>
      </w:r>
    </w:p>
    <w:p w:rsidR="0022519A" w:rsidRPr="000145BF" w:rsidRDefault="0022519A" w:rsidP="0022519A">
      <w:pPr>
        <w:numPr>
          <w:ilvl w:val="0"/>
          <w:numId w:val="9"/>
        </w:numPr>
        <w:spacing w:after="0" w:line="240" w:lineRule="auto"/>
        <w:contextualSpacing/>
        <w:jc w:val="both"/>
        <w:rPr>
          <w:rFonts w:ascii="Times New Roman" w:hAnsi="Times New Roman"/>
          <w:sz w:val="28"/>
          <w:szCs w:val="28"/>
        </w:rPr>
      </w:pPr>
      <w:r w:rsidRPr="000145BF">
        <w:rPr>
          <w:rFonts w:ascii="Times New Roman" w:hAnsi="Times New Roman"/>
          <w:sz w:val="28"/>
          <w:szCs w:val="28"/>
        </w:rPr>
        <w:t>Провести модернізацію системи опалення шляхом заміни існуючих освітлювальних приладів на світлодіодні світильники;</w:t>
      </w:r>
    </w:p>
    <w:p w:rsidR="0022519A" w:rsidRPr="000145BF" w:rsidRDefault="0022519A" w:rsidP="0022519A">
      <w:pPr>
        <w:numPr>
          <w:ilvl w:val="0"/>
          <w:numId w:val="9"/>
        </w:numPr>
        <w:spacing w:after="0" w:line="240" w:lineRule="auto"/>
        <w:contextualSpacing/>
        <w:jc w:val="both"/>
        <w:rPr>
          <w:rFonts w:ascii="Times New Roman" w:hAnsi="Times New Roman"/>
          <w:sz w:val="28"/>
          <w:szCs w:val="28"/>
        </w:rPr>
      </w:pPr>
      <w:r w:rsidRPr="000145BF">
        <w:rPr>
          <w:rFonts w:ascii="Times New Roman" w:hAnsi="Times New Roman"/>
          <w:sz w:val="28"/>
          <w:szCs w:val="28"/>
        </w:rPr>
        <w:t>Провести обстеження системи обліку теплопостачання, електроенергії, водопостачання та водовідведення;</w:t>
      </w:r>
    </w:p>
    <w:p w:rsidR="0022519A" w:rsidRPr="000145BF" w:rsidRDefault="0022519A" w:rsidP="0022519A">
      <w:pPr>
        <w:numPr>
          <w:ilvl w:val="0"/>
          <w:numId w:val="9"/>
        </w:numPr>
        <w:spacing w:after="0" w:line="240" w:lineRule="auto"/>
        <w:contextualSpacing/>
        <w:jc w:val="both"/>
        <w:rPr>
          <w:rFonts w:ascii="Times New Roman" w:hAnsi="Times New Roman"/>
          <w:sz w:val="28"/>
          <w:szCs w:val="28"/>
        </w:rPr>
      </w:pPr>
      <w:r w:rsidRPr="000145BF">
        <w:rPr>
          <w:rFonts w:ascii="Times New Roman" w:hAnsi="Times New Roman"/>
          <w:sz w:val="28"/>
          <w:szCs w:val="28"/>
        </w:rPr>
        <w:t xml:space="preserve">Систематично проводити навчання та інструктаж з працівниками згідно вимог раціонального економного використання енергоносіїв. </w:t>
      </w:r>
    </w:p>
    <w:p w:rsidR="0022519A" w:rsidRDefault="0022519A" w:rsidP="0022519A">
      <w:pPr>
        <w:spacing w:after="0" w:line="240" w:lineRule="auto"/>
        <w:jc w:val="both"/>
        <w:rPr>
          <w:rFonts w:ascii="Times New Roman" w:hAnsi="Times New Roman"/>
          <w:b/>
          <w:sz w:val="28"/>
          <w:szCs w:val="28"/>
        </w:rPr>
      </w:pPr>
    </w:p>
    <w:p w:rsidR="0022519A" w:rsidRPr="000145BF" w:rsidRDefault="0022519A" w:rsidP="0022519A">
      <w:pPr>
        <w:spacing w:after="0" w:line="240" w:lineRule="auto"/>
        <w:jc w:val="both"/>
        <w:rPr>
          <w:rFonts w:ascii="Times New Roman" w:hAnsi="Times New Roman"/>
          <w:b/>
          <w:sz w:val="28"/>
          <w:szCs w:val="28"/>
        </w:rPr>
      </w:pPr>
      <w:r w:rsidRPr="000145BF">
        <w:rPr>
          <w:rFonts w:ascii="Times New Roman" w:hAnsi="Times New Roman"/>
          <w:b/>
          <w:sz w:val="28"/>
          <w:szCs w:val="28"/>
        </w:rPr>
        <w:t>І</w:t>
      </w:r>
      <w:r w:rsidRPr="000145BF">
        <w:rPr>
          <w:rFonts w:ascii="Times New Roman" w:hAnsi="Times New Roman"/>
          <w:b/>
          <w:sz w:val="28"/>
          <w:szCs w:val="28"/>
          <w:lang w:val="en-US"/>
        </w:rPr>
        <w:t>V</w:t>
      </w:r>
      <w:r w:rsidRPr="000145BF">
        <w:rPr>
          <w:rFonts w:ascii="Times New Roman" w:hAnsi="Times New Roman"/>
          <w:b/>
          <w:sz w:val="28"/>
          <w:szCs w:val="28"/>
        </w:rPr>
        <w:t xml:space="preserve">. Програма управління якістю надання медичної допомоги </w:t>
      </w:r>
    </w:p>
    <w:p w:rsidR="0022519A" w:rsidRPr="000145BF" w:rsidRDefault="0022519A" w:rsidP="0022519A">
      <w:pPr>
        <w:spacing w:after="0" w:line="240" w:lineRule="auto"/>
        <w:jc w:val="both"/>
        <w:rPr>
          <w:rFonts w:ascii="Times New Roman" w:hAnsi="Times New Roman"/>
          <w:sz w:val="28"/>
          <w:szCs w:val="28"/>
        </w:rPr>
      </w:pPr>
      <w:r w:rsidRPr="000145BF">
        <w:rPr>
          <w:rFonts w:ascii="Times New Roman" w:hAnsi="Times New Roman"/>
          <w:b/>
          <w:sz w:val="28"/>
          <w:szCs w:val="28"/>
        </w:rPr>
        <w:tab/>
      </w:r>
    </w:p>
    <w:p w:rsidR="0022519A" w:rsidRPr="000145BF" w:rsidRDefault="0022519A" w:rsidP="0022519A">
      <w:pPr>
        <w:numPr>
          <w:ilvl w:val="1"/>
          <w:numId w:val="5"/>
        </w:numPr>
        <w:spacing w:after="0" w:line="240" w:lineRule="auto"/>
        <w:contextualSpacing/>
        <w:jc w:val="both"/>
        <w:rPr>
          <w:rFonts w:ascii="Times New Roman" w:hAnsi="Times New Roman"/>
          <w:b/>
          <w:sz w:val="28"/>
          <w:szCs w:val="28"/>
        </w:rPr>
      </w:pPr>
      <w:r w:rsidRPr="000145BF">
        <w:rPr>
          <w:rFonts w:ascii="Times New Roman" w:hAnsi="Times New Roman"/>
          <w:b/>
          <w:sz w:val="28"/>
          <w:szCs w:val="28"/>
        </w:rPr>
        <w:t>Впровадження критеріїв та індикаторів якості надання медичної допомоги.</w:t>
      </w:r>
    </w:p>
    <w:p w:rsidR="0022519A" w:rsidRPr="000145BF" w:rsidRDefault="0022519A" w:rsidP="0022519A">
      <w:pPr>
        <w:spacing w:after="0" w:line="240" w:lineRule="auto"/>
        <w:ind w:firstLine="708"/>
        <w:jc w:val="both"/>
        <w:rPr>
          <w:rFonts w:ascii="Times New Roman" w:hAnsi="Times New Roman"/>
          <w:sz w:val="28"/>
          <w:szCs w:val="28"/>
        </w:rPr>
      </w:pPr>
      <w:r w:rsidRPr="000145BF">
        <w:rPr>
          <w:rFonts w:ascii="Times New Roman" w:hAnsi="Times New Roman"/>
          <w:sz w:val="28"/>
          <w:szCs w:val="28"/>
        </w:rPr>
        <w:t xml:space="preserve">Основним інструментом впровадження змін, спрямованих на поліпшення надання послуг закладу є комплексний динамічний підхід до покращення результатів роботи, постійної модифікації та вдосконалення, що є особливо актуальним в період реформування. Основним є: </w:t>
      </w:r>
    </w:p>
    <w:p w:rsidR="0022519A" w:rsidRPr="000145BF" w:rsidRDefault="0022519A" w:rsidP="0022519A">
      <w:pPr>
        <w:numPr>
          <w:ilvl w:val="0"/>
          <w:numId w:val="4"/>
        </w:numPr>
        <w:spacing w:after="0" w:line="240" w:lineRule="auto"/>
        <w:ind w:hanging="294"/>
        <w:contextualSpacing/>
        <w:jc w:val="both"/>
        <w:rPr>
          <w:rFonts w:ascii="Times New Roman" w:hAnsi="Times New Roman"/>
          <w:sz w:val="28"/>
          <w:szCs w:val="28"/>
        </w:rPr>
      </w:pPr>
      <w:r w:rsidRPr="000145BF">
        <w:rPr>
          <w:rFonts w:ascii="Times New Roman" w:hAnsi="Times New Roman"/>
          <w:sz w:val="28"/>
          <w:szCs w:val="28"/>
        </w:rPr>
        <w:lastRenderedPageBreak/>
        <w:t>формування команди фахівців здатних очолити процеси безперервного поліпшення якості роботи усіх підрозділів закладу;</w:t>
      </w:r>
    </w:p>
    <w:p w:rsidR="0022519A" w:rsidRPr="000145BF" w:rsidRDefault="0022519A" w:rsidP="0022519A">
      <w:pPr>
        <w:numPr>
          <w:ilvl w:val="0"/>
          <w:numId w:val="4"/>
        </w:numPr>
        <w:spacing w:after="0" w:line="240" w:lineRule="auto"/>
        <w:ind w:hanging="294"/>
        <w:contextualSpacing/>
        <w:jc w:val="both"/>
        <w:rPr>
          <w:rFonts w:ascii="Times New Roman" w:hAnsi="Times New Roman"/>
          <w:sz w:val="28"/>
          <w:szCs w:val="28"/>
        </w:rPr>
      </w:pPr>
      <w:r w:rsidRPr="000145BF">
        <w:rPr>
          <w:rFonts w:ascii="Times New Roman" w:hAnsi="Times New Roman"/>
          <w:sz w:val="28"/>
          <w:szCs w:val="28"/>
        </w:rPr>
        <w:t>формування середовища, доброзичливого до пацієнтів, орієнтованого на постійний моніторинг задоволеності пацієнтів якістю медичного обслуговування;</w:t>
      </w:r>
    </w:p>
    <w:p w:rsidR="0022519A" w:rsidRPr="000145BF" w:rsidRDefault="0022519A" w:rsidP="0022519A">
      <w:pPr>
        <w:numPr>
          <w:ilvl w:val="0"/>
          <w:numId w:val="4"/>
        </w:numPr>
        <w:spacing w:after="0" w:line="240" w:lineRule="auto"/>
        <w:ind w:hanging="294"/>
        <w:contextualSpacing/>
        <w:jc w:val="both"/>
        <w:rPr>
          <w:rFonts w:ascii="Times New Roman" w:hAnsi="Times New Roman"/>
          <w:sz w:val="28"/>
          <w:szCs w:val="28"/>
        </w:rPr>
      </w:pPr>
      <w:r w:rsidRPr="000145BF">
        <w:rPr>
          <w:rFonts w:ascii="Times New Roman" w:hAnsi="Times New Roman"/>
          <w:sz w:val="28"/>
          <w:szCs w:val="28"/>
        </w:rPr>
        <w:t>створення умов для своєчасного впровадження нових медико-технологічних документів на засадах доказової медицини;</w:t>
      </w:r>
    </w:p>
    <w:p w:rsidR="0022519A" w:rsidRPr="000145BF" w:rsidRDefault="0022519A" w:rsidP="0022519A">
      <w:pPr>
        <w:numPr>
          <w:ilvl w:val="0"/>
          <w:numId w:val="4"/>
        </w:numPr>
        <w:spacing w:after="0" w:line="240" w:lineRule="auto"/>
        <w:ind w:hanging="294"/>
        <w:contextualSpacing/>
        <w:jc w:val="both"/>
        <w:rPr>
          <w:rFonts w:ascii="Times New Roman" w:hAnsi="Times New Roman"/>
          <w:sz w:val="28"/>
          <w:szCs w:val="28"/>
        </w:rPr>
      </w:pPr>
      <w:r w:rsidRPr="000145BF">
        <w:rPr>
          <w:rFonts w:ascii="Times New Roman" w:hAnsi="Times New Roman"/>
          <w:sz w:val="28"/>
          <w:szCs w:val="28"/>
        </w:rPr>
        <w:t>забезпечення впровадження системи моніторингу індикаторів якості медичної допомоги, визначених у медико-технологічних документів;</w:t>
      </w:r>
    </w:p>
    <w:p w:rsidR="0022519A" w:rsidRPr="000145BF" w:rsidRDefault="0022519A" w:rsidP="0022519A">
      <w:pPr>
        <w:numPr>
          <w:ilvl w:val="0"/>
          <w:numId w:val="4"/>
        </w:numPr>
        <w:spacing w:after="0" w:line="240" w:lineRule="auto"/>
        <w:ind w:hanging="294"/>
        <w:contextualSpacing/>
        <w:jc w:val="both"/>
        <w:rPr>
          <w:rFonts w:ascii="Times New Roman" w:hAnsi="Times New Roman"/>
          <w:sz w:val="28"/>
          <w:szCs w:val="28"/>
        </w:rPr>
      </w:pPr>
      <w:r w:rsidRPr="000145BF">
        <w:rPr>
          <w:rFonts w:ascii="Times New Roman" w:hAnsi="Times New Roman"/>
          <w:sz w:val="28"/>
          <w:szCs w:val="28"/>
        </w:rPr>
        <w:t>відповідність закладу критеріям акредитації та сертифікації, затверджених МОЗ;</w:t>
      </w:r>
    </w:p>
    <w:p w:rsidR="0022519A" w:rsidRPr="000145BF" w:rsidRDefault="0022519A" w:rsidP="0022519A">
      <w:pPr>
        <w:numPr>
          <w:ilvl w:val="0"/>
          <w:numId w:val="4"/>
        </w:numPr>
        <w:spacing w:after="0" w:line="240" w:lineRule="auto"/>
        <w:ind w:hanging="294"/>
        <w:contextualSpacing/>
        <w:jc w:val="both"/>
        <w:rPr>
          <w:rFonts w:ascii="Times New Roman" w:hAnsi="Times New Roman"/>
          <w:sz w:val="28"/>
          <w:szCs w:val="28"/>
        </w:rPr>
      </w:pPr>
      <w:r w:rsidRPr="000145BF">
        <w:rPr>
          <w:rFonts w:ascii="Times New Roman" w:hAnsi="Times New Roman"/>
          <w:sz w:val="28"/>
          <w:szCs w:val="28"/>
        </w:rPr>
        <w:t>формування організаційної структури, відкритої до безперервного впровадження змін у напрямі поліпшення якості.</w:t>
      </w:r>
    </w:p>
    <w:p w:rsidR="0022519A" w:rsidRPr="000145BF" w:rsidRDefault="0022519A" w:rsidP="0022519A">
      <w:pPr>
        <w:spacing w:after="0" w:line="240" w:lineRule="auto"/>
        <w:ind w:firstLine="708"/>
        <w:jc w:val="both"/>
        <w:rPr>
          <w:rFonts w:ascii="Times New Roman" w:hAnsi="Times New Roman"/>
          <w:sz w:val="28"/>
          <w:szCs w:val="28"/>
        </w:rPr>
      </w:pPr>
      <w:r w:rsidRPr="000145BF">
        <w:rPr>
          <w:rFonts w:ascii="Times New Roman" w:hAnsi="Times New Roman"/>
          <w:sz w:val="28"/>
          <w:szCs w:val="28"/>
        </w:rPr>
        <w:t>КНП НМР «Кагарлицька багатопрофільна лікарня»  отримало безстрокову ліцензію на медичну практику відповідно до наказу МОЗ України</w:t>
      </w:r>
      <w:r w:rsidRPr="000145BF">
        <w:rPr>
          <w:rFonts w:ascii="Times New Roman" w:hAnsi="Times New Roman"/>
          <w:color w:val="FF0000"/>
          <w:sz w:val="28"/>
          <w:szCs w:val="28"/>
        </w:rPr>
        <w:t xml:space="preserve"> </w:t>
      </w:r>
      <w:r w:rsidRPr="000145BF">
        <w:rPr>
          <w:rFonts w:ascii="Times New Roman" w:hAnsi="Times New Roman"/>
          <w:sz w:val="28"/>
          <w:szCs w:val="28"/>
        </w:rPr>
        <w:t>від 05.07.2019р. №1553.</w:t>
      </w:r>
    </w:p>
    <w:p w:rsidR="0022519A" w:rsidRPr="000145BF" w:rsidRDefault="0022519A" w:rsidP="0022519A">
      <w:pPr>
        <w:spacing w:after="0" w:line="240" w:lineRule="auto"/>
        <w:ind w:left="708"/>
        <w:jc w:val="both"/>
        <w:rPr>
          <w:rFonts w:ascii="Times New Roman" w:hAnsi="Times New Roman"/>
          <w:sz w:val="28"/>
          <w:szCs w:val="28"/>
        </w:rPr>
      </w:pPr>
      <w:r w:rsidRPr="000145BF">
        <w:rPr>
          <w:rFonts w:ascii="Times New Roman" w:hAnsi="Times New Roman"/>
          <w:sz w:val="28"/>
          <w:szCs w:val="28"/>
        </w:rPr>
        <w:t xml:space="preserve">Акредитована на  першу категорію (акредитаційний сертифікат </w:t>
      </w:r>
      <w:r>
        <w:rPr>
          <w:rFonts w:ascii="Times New Roman" w:hAnsi="Times New Roman"/>
          <w:sz w:val="28"/>
          <w:szCs w:val="28"/>
        </w:rPr>
        <w:t>ААААА №0000038</w:t>
      </w:r>
      <w:r w:rsidRPr="000145BF">
        <w:rPr>
          <w:rFonts w:ascii="Times New Roman" w:hAnsi="Times New Roman"/>
          <w:sz w:val="28"/>
          <w:szCs w:val="28"/>
        </w:rPr>
        <w:t>)</w:t>
      </w:r>
    </w:p>
    <w:p w:rsidR="0022519A" w:rsidRPr="000145BF" w:rsidRDefault="0022519A" w:rsidP="0022519A">
      <w:pPr>
        <w:spacing w:after="0" w:line="240" w:lineRule="auto"/>
        <w:ind w:firstLine="708"/>
        <w:jc w:val="both"/>
        <w:rPr>
          <w:rFonts w:ascii="Times New Roman" w:hAnsi="Times New Roman"/>
          <w:sz w:val="28"/>
          <w:szCs w:val="28"/>
        </w:rPr>
      </w:pPr>
      <w:r w:rsidRPr="000145BF">
        <w:rPr>
          <w:rFonts w:ascii="Times New Roman" w:hAnsi="Times New Roman"/>
          <w:sz w:val="28"/>
          <w:szCs w:val="28"/>
        </w:rPr>
        <w:t>Надання якісних медичних послуг в закладі здійснюється відповідно до нормативно-правової бази, клінічних протоколів.</w:t>
      </w:r>
    </w:p>
    <w:p w:rsidR="0022519A" w:rsidRPr="000145BF" w:rsidRDefault="0022519A" w:rsidP="0022519A">
      <w:pPr>
        <w:spacing w:after="0" w:line="240" w:lineRule="auto"/>
        <w:ind w:firstLine="708"/>
        <w:jc w:val="both"/>
        <w:rPr>
          <w:rFonts w:ascii="Times New Roman" w:hAnsi="Times New Roman"/>
          <w:sz w:val="28"/>
          <w:szCs w:val="28"/>
        </w:rPr>
      </w:pPr>
      <w:r w:rsidRPr="000145BF">
        <w:rPr>
          <w:rFonts w:ascii="Times New Roman" w:hAnsi="Times New Roman"/>
          <w:sz w:val="28"/>
          <w:szCs w:val="28"/>
        </w:rPr>
        <w:t>Проводиться ряд заходів щодо контролю за якістю надання медичної допомоги. Контроль, як складова процесу управління, призначений забезпечити досягнення стратегічної мети – надання пацієнтам якісної медичної допомоги шляхом встановлення рівня відповідності визначення компонентів (характеристик) якості медичної допомоги прийнятим вимогам.</w:t>
      </w:r>
    </w:p>
    <w:p w:rsidR="0022519A" w:rsidRPr="000145BF" w:rsidRDefault="0022519A" w:rsidP="0022519A">
      <w:pPr>
        <w:spacing w:after="0" w:line="240" w:lineRule="auto"/>
        <w:ind w:firstLine="708"/>
        <w:jc w:val="both"/>
        <w:rPr>
          <w:rFonts w:ascii="Times New Roman" w:hAnsi="Times New Roman"/>
          <w:sz w:val="28"/>
          <w:szCs w:val="28"/>
        </w:rPr>
      </w:pPr>
      <w:r w:rsidRPr="000145BF">
        <w:rPr>
          <w:rFonts w:ascii="Times New Roman" w:hAnsi="Times New Roman"/>
          <w:sz w:val="28"/>
          <w:szCs w:val="28"/>
        </w:rPr>
        <w:t xml:space="preserve">Контроль як функція управління передбачає: </w:t>
      </w:r>
    </w:p>
    <w:p w:rsidR="0022519A" w:rsidRPr="000145BF" w:rsidRDefault="0022519A" w:rsidP="0022519A">
      <w:pPr>
        <w:numPr>
          <w:ilvl w:val="0"/>
          <w:numId w:val="4"/>
        </w:numPr>
        <w:spacing w:after="0" w:line="240" w:lineRule="auto"/>
        <w:ind w:hanging="294"/>
        <w:contextualSpacing/>
        <w:jc w:val="both"/>
        <w:rPr>
          <w:rFonts w:ascii="Times New Roman" w:hAnsi="Times New Roman"/>
          <w:sz w:val="28"/>
          <w:szCs w:val="28"/>
        </w:rPr>
      </w:pPr>
      <w:r w:rsidRPr="000145BF">
        <w:rPr>
          <w:rFonts w:ascii="Times New Roman" w:hAnsi="Times New Roman"/>
          <w:sz w:val="28"/>
          <w:szCs w:val="28"/>
        </w:rPr>
        <w:t>збір даних про фактичні характеристики якості медичної допомоги на основі їх моніторингу за визначеними критеріями;</w:t>
      </w:r>
    </w:p>
    <w:p w:rsidR="0022519A" w:rsidRPr="000145BF" w:rsidRDefault="0022519A" w:rsidP="0022519A">
      <w:pPr>
        <w:numPr>
          <w:ilvl w:val="0"/>
          <w:numId w:val="4"/>
        </w:numPr>
        <w:spacing w:after="0" w:line="240" w:lineRule="auto"/>
        <w:ind w:hanging="294"/>
        <w:contextualSpacing/>
        <w:jc w:val="both"/>
        <w:rPr>
          <w:rFonts w:ascii="Times New Roman" w:hAnsi="Times New Roman"/>
          <w:sz w:val="28"/>
          <w:szCs w:val="28"/>
        </w:rPr>
      </w:pPr>
      <w:r w:rsidRPr="000145BF">
        <w:rPr>
          <w:rFonts w:ascii="Times New Roman" w:hAnsi="Times New Roman"/>
          <w:sz w:val="28"/>
          <w:szCs w:val="28"/>
        </w:rPr>
        <w:t>порівняння отриманих даних з вимогами нормативів, стандартів, протоколів, інструкції;</w:t>
      </w:r>
    </w:p>
    <w:p w:rsidR="0022519A" w:rsidRPr="000145BF" w:rsidRDefault="0022519A" w:rsidP="0022519A">
      <w:pPr>
        <w:numPr>
          <w:ilvl w:val="0"/>
          <w:numId w:val="4"/>
        </w:numPr>
        <w:spacing w:after="0" w:line="240" w:lineRule="auto"/>
        <w:ind w:hanging="294"/>
        <w:contextualSpacing/>
        <w:jc w:val="both"/>
        <w:rPr>
          <w:rFonts w:ascii="Times New Roman" w:hAnsi="Times New Roman"/>
          <w:sz w:val="28"/>
          <w:szCs w:val="28"/>
        </w:rPr>
      </w:pPr>
      <w:r w:rsidRPr="000145BF">
        <w:rPr>
          <w:rFonts w:ascii="Times New Roman" w:hAnsi="Times New Roman"/>
          <w:sz w:val="28"/>
          <w:szCs w:val="28"/>
        </w:rPr>
        <w:t>виявлення відхилень (невідповідностей) та їх оцінку;</w:t>
      </w:r>
    </w:p>
    <w:p w:rsidR="0022519A" w:rsidRPr="000145BF" w:rsidRDefault="0022519A" w:rsidP="0022519A">
      <w:pPr>
        <w:numPr>
          <w:ilvl w:val="0"/>
          <w:numId w:val="4"/>
        </w:numPr>
        <w:spacing w:after="0" w:line="240" w:lineRule="auto"/>
        <w:ind w:hanging="294"/>
        <w:contextualSpacing/>
        <w:jc w:val="both"/>
        <w:rPr>
          <w:rFonts w:ascii="Times New Roman" w:hAnsi="Times New Roman"/>
          <w:sz w:val="28"/>
          <w:szCs w:val="28"/>
        </w:rPr>
      </w:pPr>
      <w:r w:rsidRPr="000145BF">
        <w:rPr>
          <w:rFonts w:ascii="Times New Roman" w:hAnsi="Times New Roman"/>
          <w:sz w:val="28"/>
          <w:szCs w:val="28"/>
        </w:rPr>
        <w:t xml:space="preserve">аналіз причин відхилень; </w:t>
      </w:r>
    </w:p>
    <w:p w:rsidR="0022519A" w:rsidRPr="000145BF" w:rsidRDefault="0022519A" w:rsidP="0022519A">
      <w:pPr>
        <w:numPr>
          <w:ilvl w:val="0"/>
          <w:numId w:val="4"/>
        </w:numPr>
        <w:spacing w:after="0" w:line="240" w:lineRule="auto"/>
        <w:ind w:hanging="294"/>
        <w:contextualSpacing/>
        <w:jc w:val="both"/>
        <w:rPr>
          <w:rFonts w:ascii="Times New Roman" w:hAnsi="Times New Roman"/>
          <w:sz w:val="28"/>
          <w:szCs w:val="28"/>
        </w:rPr>
      </w:pPr>
      <w:r w:rsidRPr="000145BF">
        <w:rPr>
          <w:rFonts w:ascii="Times New Roman" w:hAnsi="Times New Roman"/>
          <w:sz w:val="28"/>
          <w:szCs w:val="28"/>
        </w:rPr>
        <w:t>використання аналітичної інформації для підтримки прийняття управлінського рішення з поліпшенням якості медичної допомоги.</w:t>
      </w:r>
    </w:p>
    <w:p w:rsidR="0022519A" w:rsidRDefault="0022519A" w:rsidP="0022519A">
      <w:pPr>
        <w:spacing w:after="0" w:line="240" w:lineRule="auto"/>
        <w:jc w:val="center"/>
        <w:rPr>
          <w:rFonts w:ascii="Times New Roman" w:hAnsi="Times New Roman"/>
          <w:sz w:val="28"/>
          <w:szCs w:val="28"/>
        </w:rPr>
      </w:pPr>
      <w:r w:rsidRPr="000145BF">
        <w:rPr>
          <w:rFonts w:ascii="Times New Roman" w:hAnsi="Times New Roman"/>
          <w:sz w:val="28"/>
          <w:szCs w:val="28"/>
        </w:rPr>
        <w:t xml:space="preserve">Досягнення максимального ступеню об’єктивності контролю можливе за умови його проведення на основі розробленої та затвердженої директором закладу інформаційної бази критеріїв та індикаторів якості. </w:t>
      </w:r>
    </w:p>
    <w:p w:rsidR="0022519A" w:rsidRDefault="0022519A" w:rsidP="0022519A">
      <w:pPr>
        <w:spacing w:after="0" w:line="240" w:lineRule="auto"/>
        <w:jc w:val="center"/>
        <w:rPr>
          <w:rFonts w:ascii="Times New Roman" w:hAnsi="Times New Roman"/>
          <w:b/>
          <w:sz w:val="28"/>
          <w:szCs w:val="28"/>
        </w:rPr>
      </w:pPr>
    </w:p>
    <w:p w:rsidR="0022519A" w:rsidRDefault="0022519A" w:rsidP="0022519A">
      <w:pPr>
        <w:spacing w:after="0" w:line="240" w:lineRule="auto"/>
        <w:jc w:val="center"/>
        <w:rPr>
          <w:rFonts w:ascii="Times New Roman" w:hAnsi="Times New Roman"/>
          <w:b/>
          <w:sz w:val="28"/>
          <w:szCs w:val="28"/>
        </w:rPr>
      </w:pPr>
      <w:r w:rsidRPr="001D768D">
        <w:rPr>
          <w:rFonts w:ascii="Times New Roman" w:hAnsi="Times New Roman"/>
          <w:b/>
          <w:sz w:val="28"/>
          <w:szCs w:val="28"/>
        </w:rPr>
        <w:t xml:space="preserve">Критерії якості медичної допомоги відповідно до компонентів якості </w:t>
      </w:r>
    </w:p>
    <w:p w:rsidR="0022519A" w:rsidRPr="001D768D" w:rsidRDefault="0022519A" w:rsidP="0022519A">
      <w:pPr>
        <w:spacing w:after="0" w:line="240" w:lineRule="auto"/>
        <w:jc w:val="center"/>
        <w:rPr>
          <w:rFonts w:ascii="Times New Roman" w:hAnsi="Times New Roman"/>
          <w:b/>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
        <w:gridCol w:w="3132"/>
        <w:gridCol w:w="5953"/>
      </w:tblGrid>
      <w:tr w:rsidR="0022519A" w:rsidRPr="001D768D" w:rsidTr="00947063">
        <w:tc>
          <w:tcPr>
            <w:tcW w:w="662" w:type="dxa"/>
          </w:tcPr>
          <w:p w:rsidR="0022519A" w:rsidRPr="001D768D" w:rsidRDefault="0022519A" w:rsidP="000E4E57">
            <w:pPr>
              <w:spacing w:after="0" w:line="240" w:lineRule="auto"/>
              <w:jc w:val="center"/>
              <w:rPr>
                <w:rFonts w:ascii="Times New Roman" w:hAnsi="Times New Roman"/>
                <w:sz w:val="28"/>
                <w:szCs w:val="28"/>
              </w:rPr>
            </w:pPr>
            <w:r w:rsidRPr="001D768D">
              <w:rPr>
                <w:rFonts w:ascii="Times New Roman" w:hAnsi="Times New Roman"/>
                <w:sz w:val="28"/>
                <w:szCs w:val="28"/>
              </w:rPr>
              <w:t>№</w:t>
            </w:r>
          </w:p>
          <w:p w:rsidR="0022519A" w:rsidRPr="001D768D" w:rsidRDefault="0022519A" w:rsidP="000E4E57">
            <w:pPr>
              <w:spacing w:after="0" w:line="240" w:lineRule="auto"/>
              <w:jc w:val="center"/>
              <w:rPr>
                <w:rFonts w:ascii="Times New Roman" w:hAnsi="Times New Roman"/>
                <w:sz w:val="28"/>
                <w:szCs w:val="28"/>
              </w:rPr>
            </w:pPr>
            <w:r w:rsidRPr="001D768D">
              <w:rPr>
                <w:rFonts w:ascii="Times New Roman" w:hAnsi="Times New Roman"/>
                <w:sz w:val="28"/>
                <w:szCs w:val="28"/>
              </w:rPr>
              <w:t>п/п</w:t>
            </w:r>
          </w:p>
        </w:tc>
        <w:tc>
          <w:tcPr>
            <w:tcW w:w="3132" w:type="dxa"/>
          </w:tcPr>
          <w:p w:rsidR="0022519A" w:rsidRPr="001D768D" w:rsidRDefault="0022519A" w:rsidP="000E4E57">
            <w:pPr>
              <w:spacing w:after="0" w:line="240" w:lineRule="auto"/>
              <w:jc w:val="center"/>
              <w:rPr>
                <w:rFonts w:ascii="Times New Roman" w:hAnsi="Times New Roman"/>
                <w:b/>
                <w:sz w:val="28"/>
                <w:szCs w:val="28"/>
              </w:rPr>
            </w:pPr>
            <w:r w:rsidRPr="001D768D">
              <w:rPr>
                <w:rFonts w:ascii="Times New Roman" w:hAnsi="Times New Roman"/>
                <w:b/>
                <w:sz w:val="28"/>
                <w:szCs w:val="28"/>
              </w:rPr>
              <w:t xml:space="preserve">Компоненти якості </w:t>
            </w:r>
          </w:p>
        </w:tc>
        <w:tc>
          <w:tcPr>
            <w:tcW w:w="5953" w:type="dxa"/>
          </w:tcPr>
          <w:p w:rsidR="0022519A" w:rsidRPr="001D768D" w:rsidRDefault="0022519A" w:rsidP="000E4E57">
            <w:pPr>
              <w:spacing w:after="0" w:line="240" w:lineRule="auto"/>
              <w:jc w:val="center"/>
              <w:rPr>
                <w:rFonts w:ascii="Times New Roman" w:hAnsi="Times New Roman"/>
                <w:b/>
                <w:sz w:val="28"/>
                <w:szCs w:val="28"/>
              </w:rPr>
            </w:pPr>
            <w:r w:rsidRPr="001D768D">
              <w:rPr>
                <w:rFonts w:ascii="Times New Roman" w:hAnsi="Times New Roman"/>
                <w:b/>
                <w:sz w:val="28"/>
                <w:szCs w:val="28"/>
              </w:rPr>
              <w:t xml:space="preserve">Критерії якості </w:t>
            </w:r>
          </w:p>
        </w:tc>
      </w:tr>
      <w:tr w:rsidR="0022519A" w:rsidRPr="000055A0" w:rsidTr="00947063">
        <w:tc>
          <w:tcPr>
            <w:tcW w:w="662"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1</w:t>
            </w:r>
            <w:r>
              <w:rPr>
                <w:rFonts w:ascii="Times New Roman" w:hAnsi="Times New Roman"/>
                <w:sz w:val="28"/>
                <w:szCs w:val="28"/>
              </w:rPr>
              <w:t>.</w:t>
            </w:r>
          </w:p>
        </w:tc>
        <w:tc>
          <w:tcPr>
            <w:tcW w:w="3132"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Спрямованість на пацієнта </w:t>
            </w:r>
          </w:p>
        </w:tc>
        <w:tc>
          <w:tcPr>
            <w:tcW w:w="5953"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1.1. Дотримуються права пацієнта згідно з чинним законодавством </w:t>
            </w:r>
          </w:p>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1.2. Дотримуються етичні та деонтологічні норми медичної діяльності</w:t>
            </w:r>
          </w:p>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1.3. Проводяться регулярні соціологічні опитування з метою виявлення очікувань, потреб та індивідуальних цінностей пацієнта </w:t>
            </w:r>
          </w:p>
        </w:tc>
      </w:tr>
      <w:tr w:rsidR="0022519A" w:rsidRPr="001D768D" w:rsidTr="00947063">
        <w:tc>
          <w:tcPr>
            <w:tcW w:w="662"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lastRenderedPageBreak/>
              <w:t>2</w:t>
            </w:r>
            <w:r>
              <w:rPr>
                <w:rFonts w:ascii="Times New Roman" w:hAnsi="Times New Roman"/>
                <w:sz w:val="28"/>
                <w:szCs w:val="28"/>
              </w:rPr>
              <w:t>.</w:t>
            </w:r>
          </w:p>
        </w:tc>
        <w:tc>
          <w:tcPr>
            <w:tcW w:w="3132"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Результативність </w:t>
            </w:r>
          </w:p>
        </w:tc>
        <w:tc>
          <w:tcPr>
            <w:tcW w:w="5953"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2.1. Зміна клінічного стану у відповідності до очікуваної при даному захворюванні</w:t>
            </w:r>
          </w:p>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2.2. Медична допомога надається відповідно до локальних медико-техн</w:t>
            </w:r>
            <w:r>
              <w:rPr>
                <w:rFonts w:ascii="Times New Roman" w:hAnsi="Times New Roman"/>
                <w:sz w:val="28"/>
                <w:szCs w:val="28"/>
              </w:rPr>
              <w:t>о</w:t>
            </w:r>
            <w:r w:rsidRPr="001D768D">
              <w:rPr>
                <w:rFonts w:ascii="Times New Roman" w:hAnsi="Times New Roman"/>
                <w:sz w:val="28"/>
                <w:szCs w:val="28"/>
              </w:rPr>
              <w:t>логічних документів, розроблених згідно з галузевими нормативами, гармонізованими з найкращим досвідом на основі доказової медицини</w:t>
            </w:r>
          </w:p>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2.3. Має місце позитивна динаміка показників зниження рівня дефектів, несприятливих наслідків лікування внаслідок медичних втручань та скарг громадян в порівнянні з попереднім періодом діяльності.</w:t>
            </w:r>
          </w:p>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2.4. Регулярно оцінюється задоволеність пацієнта результатом медичної допомоги та медичного обслуговування.</w:t>
            </w:r>
          </w:p>
        </w:tc>
      </w:tr>
      <w:tr w:rsidR="0022519A" w:rsidRPr="000055A0" w:rsidTr="00947063">
        <w:tc>
          <w:tcPr>
            <w:tcW w:w="662"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3</w:t>
            </w:r>
            <w:r>
              <w:rPr>
                <w:rFonts w:ascii="Times New Roman" w:hAnsi="Times New Roman"/>
                <w:sz w:val="28"/>
                <w:szCs w:val="28"/>
              </w:rPr>
              <w:t>.</w:t>
            </w:r>
          </w:p>
        </w:tc>
        <w:tc>
          <w:tcPr>
            <w:tcW w:w="3132"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Безпека</w:t>
            </w:r>
          </w:p>
        </w:tc>
        <w:tc>
          <w:tcPr>
            <w:tcW w:w="5953"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3.1. Медична допомога надається відповідно до локальних медико-технологічних документів, розроблених згідно з галузевими нормативами, гармонізованими з найкращим світовим досвідом на основі доказової медицини</w:t>
            </w:r>
          </w:p>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3.2. Дотримуються стандарти ліцензування та акредитації відповідними профілю діяльності закладу розділами</w:t>
            </w:r>
          </w:p>
        </w:tc>
      </w:tr>
      <w:tr w:rsidR="0022519A" w:rsidRPr="000055A0" w:rsidTr="00947063">
        <w:tc>
          <w:tcPr>
            <w:tcW w:w="662"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4</w:t>
            </w:r>
            <w:r>
              <w:rPr>
                <w:rFonts w:ascii="Times New Roman" w:hAnsi="Times New Roman"/>
                <w:sz w:val="28"/>
                <w:szCs w:val="28"/>
              </w:rPr>
              <w:t>.</w:t>
            </w:r>
          </w:p>
        </w:tc>
        <w:tc>
          <w:tcPr>
            <w:tcW w:w="3132"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Доступність </w:t>
            </w:r>
          </w:p>
        </w:tc>
        <w:tc>
          <w:tcPr>
            <w:tcW w:w="5953"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4.1. Штатні посади медичних і немедичних працівників укомплектовані до відповідних нормативів </w:t>
            </w:r>
          </w:p>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4.2. Заклад укомплектований медичним обладнанням та виробами медичного призначення за табелем оснащення</w:t>
            </w:r>
          </w:p>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4.3. Наявні в закладі, доступні кожному медичному працівнику та дотримуються ним вимоги локальних медико-технологічних документів, стандартів, правил, методик, нормативів, інструкцій та інших регулюючих документів.</w:t>
            </w:r>
          </w:p>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4.4. Встановлений і дотримується порядок взаємодії між структурними підрозділами закладу та з іншими закладами охорони здоров’я, з іншими медичними і немедичними установами з питань організації надання медичної допомоги пацієнтам </w:t>
            </w:r>
          </w:p>
        </w:tc>
      </w:tr>
      <w:tr w:rsidR="0022519A" w:rsidRPr="001D768D" w:rsidTr="00947063">
        <w:tc>
          <w:tcPr>
            <w:tcW w:w="662"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5</w:t>
            </w:r>
            <w:r>
              <w:rPr>
                <w:rFonts w:ascii="Times New Roman" w:hAnsi="Times New Roman"/>
                <w:sz w:val="28"/>
                <w:szCs w:val="28"/>
              </w:rPr>
              <w:t>.</w:t>
            </w:r>
          </w:p>
        </w:tc>
        <w:tc>
          <w:tcPr>
            <w:tcW w:w="3132"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Економічна ефективність </w:t>
            </w:r>
          </w:p>
        </w:tc>
        <w:tc>
          <w:tcPr>
            <w:tcW w:w="5953"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5.1. Обсяг ресурсів та задоволення пацієнтів медичною допомогою планується згідно з вимогами галузевих медико-технологічних документів </w:t>
            </w:r>
          </w:p>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5.2. Використовується види і обсяги ресурсів  медико-технологічних документів</w:t>
            </w:r>
          </w:p>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5.3. Тривалість лікувально-діагностичного процесу за нозологіями відповідає діючим </w:t>
            </w:r>
            <w:r w:rsidRPr="001D768D">
              <w:rPr>
                <w:rFonts w:ascii="Times New Roman" w:hAnsi="Times New Roman"/>
                <w:sz w:val="28"/>
                <w:szCs w:val="28"/>
              </w:rPr>
              <w:lastRenderedPageBreak/>
              <w:t xml:space="preserve">нормативам </w:t>
            </w:r>
          </w:p>
        </w:tc>
      </w:tr>
      <w:tr w:rsidR="0022519A" w:rsidRPr="001D768D" w:rsidTr="00947063">
        <w:tc>
          <w:tcPr>
            <w:tcW w:w="662"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lastRenderedPageBreak/>
              <w:t>6</w:t>
            </w:r>
            <w:r>
              <w:rPr>
                <w:rFonts w:ascii="Times New Roman" w:hAnsi="Times New Roman"/>
                <w:sz w:val="28"/>
                <w:szCs w:val="28"/>
              </w:rPr>
              <w:t>.</w:t>
            </w:r>
          </w:p>
        </w:tc>
        <w:tc>
          <w:tcPr>
            <w:tcW w:w="3132"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Своєчасність </w:t>
            </w:r>
          </w:p>
        </w:tc>
        <w:tc>
          <w:tcPr>
            <w:tcW w:w="5953"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6.1. Визначені і дотримуються тривалість очікування: </w:t>
            </w:r>
          </w:p>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 планової консультації спеціаліста згідно з рекомендованими нормативами; </w:t>
            </w:r>
          </w:p>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результатів лабораторних функціональних інших діагностичних обстежень</w:t>
            </w:r>
          </w:p>
        </w:tc>
      </w:tr>
    </w:tbl>
    <w:p w:rsidR="0022519A" w:rsidRDefault="0022519A" w:rsidP="0022519A">
      <w:pPr>
        <w:spacing w:after="0" w:line="240" w:lineRule="auto"/>
        <w:ind w:firstLine="708"/>
        <w:rPr>
          <w:rFonts w:ascii="Times New Roman" w:hAnsi="Times New Roman"/>
          <w:sz w:val="28"/>
          <w:szCs w:val="28"/>
        </w:rPr>
      </w:pPr>
    </w:p>
    <w:p w:rsidR="0022519A" w:rsidRPr="001D768D" w:rsidRDefault="0022519A" w:rsidP="0022519A">
      <w:pPr>
        <w:spacing w:after="0" w:line="240" w:lineRule="auto"/>
        <w:rPr>
          <w:rFonts w:ascii="Times New Roman" w:hAnsi="Times New Roman"/>
          <w:sz w:val="28"/>
          <w:szCs w:val="28"/>
        </w:rPr>
      </w:pPr>
    </w:p>
    <w:p w:rsidR="0022519A" w:rsidRPr="001D768D" w:rsidRDefault="0022519A" w:rsidP="0022519A">
      <w:pPr>
        <w:spacing w:after="0" w:line="240" w:lineRule="auto"/>
        <w:rPr>
          <w:rFonts w:ascii="Times New Roman" w:hAnsi="Times New Roman"/>
          <w:sz w:val="28"/>
          <w:szCs w:val="28"/>
        </w:rPr>
      </w:pPr>
    </w:p>
    <w:p w:rsidR="0022519A" w:rsidRPr="006357AC" w:rsidRDefault="0022519A" w:rsidP="0022519A">
      <w:pPr>
        <w:pStyle w:val="a4"/>
        <w:numPr>
          <w:ilvl w:val="1"/>
          <w:numId w:val="5"/>
        </w:numPr>
        <w:spacing w:after="0" w:line="240" w:lineRule="auto"/>
        <w:jc w:val="both"/>
        <w:rPr>
          <w:rFonts w:ascii="Times New Roman" w:hAnsi="Times New Roman" w:cs="Times New Roman"/>
          <w:b/>
          <w:sz w:val="28"/>
          <w:szCs w:val="28"/>
        </w:rPr>
      </w:pPr>
      <w:r w:rsidRPr="006357AC">
        <w:rPr>
          <w:rFonts w:ascii="Times New Roman" w:hAnsi="Times New Roman" w:cs="Times New Roman"/>
          <w:b/>
          <w:sz w:val="28"/>
          <w:szCs w:val="28"/>
        </w:rPr>
        <w:t>В закладі розроблено стандарти сервісного обслуговування пацієнтів при наданні медичної допомоги:</w:t>
      </w:r>
    </w:p>
    <w:p w:rsidR="0022519A" w:rsidRPr="008C02D4" w:rsidRDefault="0022519A" w:rsidP="0022519A">
      <w:pPr>
        <w:pStyle w:val="a4"/>
        <w:numPr>
          <w:ilvl w:val="2"/>
          <w:numId w:val="5"/>
        </w:numPr>
        <w:spacing w:after="0" w:line="240" w:lineRule="auto"/>
        <w:jc w:val="both"/>
        <w:rPr>
          <w:rFonts w:ascii="Times New Roman" w:hAnsi="Times New Roman" w:cs="Times New Roman"/>
          <w:sz w:val="28"/>
          <w:szCs w:val="28"/>
        </w:rPr>
      </w:pPr>
      <w:r w:rsidRPr="008C02D4">
        <w:rPr>
          <w:rFonts w:ascii="Times New Roman" w:hAnsi="Times New Roman" w:cs="Times New Roman"/>
          <w:sz w:val="28"/>
          <w:szCs w:val="28"/>
        </w:rPr>
        <w:t>створення сучасної команди кваліфікованих фахівців, проведення ретельного відбору персоналу, який розділяє і сповідує принципи корпоративної культури закладу;</w:t>
      </w:r>
    </w:p>
    <w:p w:rsidR="0022519A" w:rsidRPr="008C02D4" w:rsidRDefault="0022519A" w:rsidP="0022519A">
      <w:pPr>
        <w:pStyle w:val="a4"/>
        <w:numPr>
          <w:ilvl w:val="2"/>
          <w:numId w:val="5"/>
        </w:numPr>
        <w:spacing w:after="0" w:line="240" w:lineRule="auto"/>
        <w:jc w:val="both"/>
        <w:rPr>
          <w:rFonts w:ascii="Times New Roman" w:hAnsi="Times New Roman" w:cs="Times New Roman"/>
          <w:sz w:val="28"/>
          <w:szCs w:val="28"/>
        </w:rPr>
      </w:pPr>
      <w:r w:rsidRPr="008C02D4">
        <w:rPr>
          <w:rFonts w:ascii="Times New Roman" w:hAnsi="Times New Roman" w:cs="Times New Roman"/>
          <w:sz w:val="28"/>
          <w:szCs w:val="28"/>
        </w:rPr>
        <w:t>високий професіоналізм і дотримання робочої етики;</w:t>
      </w:r>
    </w:p>
    <w:p w:rsidR="0022519A" w:rsidRPr="008C02D4" w:rsidRDefault="0022519A" w:rsidP="0022519A">
      <w:pPr>
        <w:pStyle w:val="a4"/>
        <w:numPr>
          <w:ilvl w:val="2"/>
          <w:numId w:val="5"/>
        </w:numPr>
        <w:spacing w:after="0" w:line="240" w:lineRule="auto"/>
        <w:jc w:val="both"/>
        <w:rPr>
          <w:rFonts w:ascii="Times New Roman" w:hAnsi="Times New Roman" w:cs="Times New Roman"/>
          <w:sz w:val="28"/>
          <w:szCs w:val="28"/>
        </w:rPr>
      </w:pPr>
      <w:r w:rsidRPr="008C02D4">
        <w:rPr>
          <w:rFonts w:ascii="Times New Roman" w:hAnsi="Times New Roman" w:cs="Times New Roman"/>
          <w:sz w:val="28"/>
          <w:szCs w:val="28"/>
        </w:rPr>
        <w:t>оперативна оцінка результатів обстеження та призначеного лікування, вирішення конкретних ситуативних завдань;</w:t>
      </w:r>
    </w:p>
    <w:p w:rsidR="0022519A" w:rsidRPr="008C02D4" w:rsidRDefault="0022519A" w:rsidP="0022519A">
      <w:pPr>
        <w:pStyle w:val="a4"/>
        <w:numPr>
          <w:ilvl w:val="2"/>
          <w:numId w:val="5"/>
        </w:numPr>
        <w:spacing w:after="0" w:line="240" w:lineRule="auto"/>
        <w:jc w:val="both"/>
        <w:rPr>
          <w:rFonts w:ascii="Times New Roman" w:hAnsi="Times New Roman" w:cs="Times New Roman"/>
          <w:sz w:val="28"/>
          <w:szCs w:val="28"/>
        </w:rPr>
      </w:pPr>
      <w:r w:rsidRPr="008C02D4">
        <w:rPr>
          <w:rFonts w:ascii="Times New Roman" w:hAnsi="Times New Roman" w:cs="Times New Roman"/>
          <w:sz w:val="28"/>
          <w:szCs w:val="28"/>
        </w:rPr>
        <w:t>довірливі відносини з пацієнтом і висока якість послуг, повага до пацієнта, його сім’ї;</w:t>
      </w:r>
    </w:p>
    <w:p w:rsidR="0022519A" w:rsidRPr="008C02D4" w:rsidRDefault="0022519A" w:rsidP="0022519A">
      <w:pPr>
        <w:pStyle w:val="a4"/>
        <w:numPr>
          <w:ilvl w:val="2"/>
          <w:numId w:val="5"/>
        </w:numPr>
        <w:spacing w:after="0" w:line="240" w:lineRule="auto"/>
        <w:jc w:val="both"/>
        <w:rPr>
          <w:rFonts w:ascii="Times New Roman" w:hAnsi="Times New Roman" w:cs="Times New Roman"/>
          <w:sz w:val="28"/>
          <w:szCs w:val="28"/>
        </w:rPr>
      </w:pPr>
      <w:r w:rsidRPr="008C02D4">
        <w:rPr>
          <w:rFonts w:ascii="Times New Roman" w:hAnsi="Times New Roman" w:cs="Times New Roman"/>
          <w:sz w:val="28"/>
          <w:szCs w:val="28"/>
        </w:rPr>
        <w:t>систематичне навчання медичного та немедичного персоналу з відпрацюванням алгоритмів роботи з пацієнтами;</w:t>
      </w:r>
    </w:p>
    <w:p w:rsidR="0022519A" w:rsidRPr="008C02D4" w:rsidRDefault="0022519A" w:rsidP="0022519A">
      <w:pPr>
        <w:pStyle w:val="a4"/>
        <w:numPr>
          <w:ilvl w:val="2"/>
          <w:numId w:val="5"/>
        </w:numPr>
        <w:spacing w:after="0" w:line="240" w:lineRule="auto"/>
        <w:jc w:val="both"/>
        <w:rPr>
          <w:rFonts w:ascii="Times New Roman" w:hAnsi="Times New Roman" w:cs="Times New Roman"/>
          <w:sz w:val="28"/>
          <w:szCs w:val="28"/>
        </w:rPr>
      </w:pPr>
      <w:r w:rsidRPr="008C02D4">
        <w:rPr>
          <w:rFonts w:ascii="Times New Roman" w:hAnsi="Times New Roman" w:cs="Times New Roman"/>
          <w:sz w:val="28"/>
          <w:szCs w:val="28"/>
        </w:rPr>
        <w:t>підвищення конкурентно-спроможності закладу за рахунок підвищення якості надання медичних послуг.</w:t>
      </w:r>
    </w:p>
    <w:p w:rsidR="0022519A" w:rsidRPr="001D768D" w:rsidRDefault="0022519A" w:rsidP="0022519A">
      <w:pPr>
        <w:spacing w:after="0" w:line="240" w:lineRule="auto"/>
        <w:jc w:val="center"/>
        <w:rPr>
          <w:rFonts w:ascii="Times New Roman" w:hAnsi="Times New Roman"/>
          <w:b/>
          <w:sz w:val="28"/>
          <w:szCs w:val="28"/>
        </w:rPr>
      </w:pPr>
    </w:p>
    <w:p w:rsidR="0022519A" w:rsidRDefault="0022519A" w:rsidP="0022519A">
      <w:pPr>
        <w:spacing w:after="0" w:line="240" w:lineRule="auto"/>
        <w:jc w:val="center"/>
        <w:rPr>
          <w:rFonts w:ascii="Times New Roman" w:hAnsi="Times New Roman"/>
          <w:b/>
          <w:sz w:val="28"/>
          <w:szCs w:val="28"/>
        </w:rPr>
      </w:pPr>
      <w:r w:rsidRPr="001D768D">
        <w:rPr>
          <w:rFonts w:ascii="Times New Roman" w:hAnsi="Times New Roman"/>
          <w:b/>
          <w:sz w:val="28"/>
          <w:szCs w:val="28"/>
          <w:lang w:val="en-US"/>
        </w:rPr>
        <w:t>V</w:t>
      </w:r>
      <w:r w:rsidRPr="001D768D">
        <w:rPr>
          <w:rFonts w:ascii="Times New Roman" w:hAnsi="Times New Roman"/>
          <w:b/>
          <w:sz w:val="28"/>
          <w:szCs w:val="28"/>
        </w:rPr>
        <w:t>. Інші програми діяльності ЗОЗ</w:t>
      </w:r>
    </w:p>
    <w:p w:rsidR="0022519A" w:rsidRPr="001D768D" w:rsidRDefault="0022519A" w:rsidP="0022519A">
      <w:pPr>
        <w:spacing w:after="0" w:line="240" w:lineRule="auto"/>
        <w:rPr>
          <w:rFonts w:ascii="Times New Roman" w:hAnsi="Times New Roman"/>
          <w:sz w:val="28"/>
          <w:szCs w:val="28"/>
        </w:rPr>
      </w:pPr>
      <w:r>
        <w:rPr>
          <w:rFonts w:ascii="Times New Roman" w:hAnsi="Times New Roman"/>
          <w:b/>
          <w:sz w:val="28"/>
          <w:szCs w:val="28"/>
        </w:rPr>
        <w:t>5.1</w:t>
      </w:r>
      <w:r w:rsidRPr="00FD64FC">
        <w:rPr>
          <w:rFonts w:ascii="Times New Roman" w:hAnsi="Times New Roman"/>
          <w:b/>
          <w:sz w:val="28"/>
          <w:szCs w:val="28"/>
        </w:rPr>
        <w:t>.</w:t>
      </w:r>
      <w:r w:rsidRPr="001D768D">
        <w:rPr>
          <w:rFonts w:ascii="Times New Roman" w:hAnsi="Times New Roman"/>
          <w:sz w:val="28"/>
          <w:szCs w:val="28"/>
        </w:rPr>
        <w:t xml:space="preserve"> </w:t>
      </w:r>
      <w:r w:rsidRPr="001D768D">
        <w:rPr>
          <w:rFonts w:ascii="Times New Roman" w:hAnsi="Times New Roman"/>
          <w:b/>
          <w:sz w:val="28"/>
          <w:szCs w:val="28"/>
        </w:rPr>
        <w:t>Заходи з підвищення доступності та якості паліативної допомоги.</w:t>
      </w:r>
    </w:p>
    <w:p w:rsidR="0022519A" w:rsidRPr="001D768D" w:rsidRDefault="0022519A" w:rsidP="0022519A">
      <w:pPr>
        <w:spacing w:after="0" w:line="240" w:lineRule="auto"/>
        <w:rPr>
          <w:rFonts w:ascii="Times New Roman" w:hAnsi="Times New Roman"/>
          <w:sz w:val="28"/>
          <w:szCs w:val="28"/>
        </w:rPr>
      </w:pPr>
      <w:r w:rsidRPr="001D768D">
        <w:rPr>
          <w:rFonts w:ascii="Times New Roman" w:hAnsi="Times New Roman"/>
          <w:sz w:val="28"/>
          <w:szCs w:val="28"/>
        </w:rPr>
        <w:tab/>
        <w:t xml:space="preserve">На території обслуговування проживає </w:t>
      </w:r>
      <w:r w:rsidRPr="00035642">
        <w:rPr>
          <w:rFonts w:ascii="Times New Roman" w:hAnsi="Times New Roman"/>
          <w:sz w:val="28"/>
          <w:szCs w:val="28"/>
        </w:rPr>
        <w:t>близько 50</w:t>
      </w:r>
      <w:r w:rsidRPr="001D768D">
        <w:rPr>
          <w:rFonts w:ascii="Times New Roman" w:hAnsi="Times New Roman"/>
          <w:sz w:val="28"/>
          <w:szCs w:val="28"/>
        </w:rPr>
        <w:t xml:space="preserve"> пацієнтів, які потребують паліативної допомоги. Це хворі усіх вікових груп, які страждають на злоякісні новоутворення у </w:t>
      </w:r>
      <w:r w:rsidRPr="001D768D">
        <w:rPr>
          <w:rFonts w:ascii="Times New Roman" w:hAnsi="Times New Roman"/>
          <w:sz w:val="28"/>
          <w:szCs w:val="28"/>
          <w:lang w:val="en-US"/>
        </w:rPr>
        <w:t>III</w:t>
      </w:r>
      <w:r w:rsidRPr="001D768D">
        <w:rPr>
          <w:rFonts w:ascii="Times New Roman" w:hAnsi="Times New Roman"/>
          <w:sz w:val="28"/>
          <w:szCs w:val="28"/>
        </w:rPr>
        <w:t>-</w:t>
      </w:r>
      <w:r w:rsidRPr="001D768D">
        <w:rPr>
          <w:rFonts w:ascii="Times New Roman" w:hAnsi="Times New Roman"/>
          <w:sz w:val="28"/>
          <w:szCs w:val="28"/>
          <w:lang w:val="en-US"/>
        </w:rPr>
        <w:t>IV</w:t>
      </w:r>
      <w:r w:rsidRPr="001D768D">
        <w:rPr>
          <w:rFonts w:ascii="Times New Roman" w:hAnsi="Times New Roman"/>
          <w:sz w:val="28"/>
          <w:szCs w:val="28"/>
        </w:rPr>
        <w:t xml:space="preserve"> стадії захворювання, СНІД, вроджені вади розвитку, серцево-судинні, неврологічні, респіраторні, атрофічно-дегенеративні, інші прогресуючі захворювання та постравматитчні стани, що не мо</w:t>
      </w:r>
      <w:r>
        <w:rPr>
          <w:rFonts w:ascii="Times New Roman" w:hAnsi="Times New Roman"/>
          <w:sz w:val="28"/>
          <w:szCs w:val="28"/>
        </w:rPr>
        <w:t xml:space="preserve">жуть бути вилікувані сучасними </w:t>
      </w:r>
      <w:r w:rsidRPr="001D768D">
        <w:rPr>
          <w:rFonts w:ascii="Times New Roman" w:hAnsi="Times New Roman"/>
          <w:sz w:val="28"/>
          <w:szCs w:val="28"/>
        </w:rPr>
        <w:t xml:space="preserve">доступними методами і супроводжуються вираженими </w:t>
      </w:r>
      <w:r>
        <w:rPr>
          <w:rFonts w:ascii="Times New Roman" w:hAnsi="Times New Roman"/>
          <w:sz w:val="28"/>
          <w:szCs w:val="28"/>
        </w:rPr>
        <w:t xml:space="preserve"> </w:t>
      </w:r>
      <w:r w:rsidRPr="001D768D">
        <w:rPr>
          <w:rFonts w:ascii="Times New Roman" w:hAnsi="Times New Roman"/>
          <w:sz w:val="28"/>
          <w:szCs w:val="28"/>
        </w:rPr>
        <w:t>больовими симптомами, тяжкими розладами життєдіяльності.</w:t>
      </w:r>
    </w:p>
    <w:p w:rsidR="0022519A" w:rsidRPr="001D768D" w:rsidRDefault="0022519A" w:rsidP="0022519A">
      <w:pPr>
        <w:spacing w:after="0" w:line="240" w:lineRule="auto"/>
        <w:rPr>
          <w:rFonts w:ascii="Times New Roman" w:hAnsi="Times New Roman"/>
          <w:sz w:val="28"/>
          <w:szCs w:val="28"/>
        </w:rPr>
      </w:pPr>
      <w:r w:rsidRPr="001D768D">
        <w:rPr>
          <w:rFonts w:ascii="Times New Roman" w:hAnsi="Times New Roman"/>
          <w:sz w:val="28"/>
          <w:szCs w:val="28"/>
        </w:rPr>
        <w:tab/>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969"/>
        <w:gridCol w:w="1417"/>
        <w:gridCol w:w="1985"/>
        <w:gridCol w:w="1843"/>
      </w:tblGrid>
      <w:tr w:rsidR="0022519A" w:rsidRPr="001D768D" w:rsidTr="000E4E57">
        <w:tc>
          <w:tcPr>
            <w:tcW w:w="709" w:type="dxa"/>
            <w:vAlign w:val="center"/>
          </w:tcPr>
          <w:p w:rsidR="0022519A" w:rsidRPr="001D768D" w:rsidRDefault="0022519A" w:rsidP="000E4E57">
            <w:pPr>
              <w:spacing w:after="0" w:line="240" w:lineRule="auto"/>
              <w:jc w:val="center"/>
              <w:rPr>
                <w:rFonts w:ascii="Times New Roman" w:hAnsi="Times New Roman"/>
                <w:b/>
                <w:sz w:val="28"/>
                <w:szCs w:val="28"/>
              </w:rPr>
            </w:pPr>
            <w:r w:rsidRPr="001D768D">
              <w:rPr>
                <w:rFonts w:ascii="Times New Roman" w:hAnsi="Times New Roman"/>
                <w:b/>
                <w:sz w:val="28"/>
                <w:szCs w:val="28"/>
              </w:rPr>
              <w:t>№</w:t>
            </w:r>
          </w:p>
          <w:p w:rsidR="0022519A" w:rsidRPr="001D768D" w:rsidRDefault="0022519A" w:rsidP="000E4E57">
            <w:pPr>
              <w:spacing w:after="0" w:line="240" w:lineRule="auto"/>
              <w:jc w:val="center"/>
              <w:rPr>
                <w:rFonts w:ascii="Times New Roman" w:hAnsi="Times New Roman"/>
                <w:b/>
                <w:sz w:val="28"/>
                <w:szCs w:val="28"/>
              </w:rPr>
            </w:pPr>
            <w:r w:rsidRPr="001D768D">
              <w:rPr>
                <w:rFonts w:ascii="Times New Roman" w:hAnsi="Times New Roman"/>
                <w:b/>
                <w:sz w:val="28"/>
                <w:szCs w:val="28"/>
              </w:rPr>
              <w:t>п/п</w:t>
            </w:r>
          </w:p>
        </w:tc>
        <w:tc>
          <w:tcPr>
            <w:tcW w:w="3969" w:type="dxa"/>
            <w:vAlign w:val="center"/>
          </w:tcPr>
          <w:p w:rsidR="0022519A" w:rsidRPr="001D768D" w:rsidRDefault="0022519A" w:rsidP="000E4E57">
            <w:pPr>
              <w:spacing w:after="0" w:line="240" w:lineRule="auto"/>
              <w:jc w:val="center"/>
              <w:rPr>
                <w:rFonts w:ascii="Times New Roman" w:hAnsi="Times New Roman"/>
                <w:b/>
                <w:sz w:val="28"/>
                <w:szCs w:val="28"/>
              </w:rPr>
            </w:pPr>
            <w:r w:rsidRPr="001D768D">
              <w:rPr>
                <w:rFonts w:ascii="Times New Roman" w:hAnsi="Times New Roman"/>
                <w:b/>
                <w:sz w:val="28"/>
                <w:szCs w:val="28"/>
              </w:rPr>
              <w:t>Назва заходу</w:t>
            </w:r>
          </w:p>
        </w:tc>
        <w:tc>
          <w:tcPr>
            <w:tcW w:w="1417" w:type="dxa"/>
            <w:vAlign w:val="center"/>
          </w:tcPr>
          <w:p w:rsidR="0022519A" w:rsidRPr="001D768D" w:rsidRDefault="0022519A" w:rsidP="000E4E57">
            <w:pPr>
              <w:spacing w:after="0" w:line="240" w:lineRule="auto"/>
              <w:jc w:val="center"/>
              <w:rPr>
                <w:rFonts w:ascii="Times New Roman" w:hAnsi="Times New Roman"/>
                <w:b/>
                <w:sz w:val="28"/>
                <w:szCs w:val="28"/>
              </w:rPr>
            </w:pPr>
            <w:r w:rsidRPr="001D768D">
              <w:rPr>
                <w:rFonts w:ascii="Times New Roman" w:hAnsi="Times New Roman"/>
                <w:b/>
                <w:sz w:val="28"/>
                <w:szCs w:val="28"/>
              </w:rPr>
              <w:t>Термін виконання</w:t>
            </w:r>
          </w:p>
        </w:tc>
        <w:tc>
          <w:tcPr>
            <w:tcW w:w="1985" w:type="dxa"/>
            <w:vAlign w:val="center"/>
          </w:tcPr>
          <w:p w:rsidR="0022519A" w:rsidRPr="001D768D" w:rsidRDefault="0022519A" w:rsidP="000E4E57">
            <w:pPr>
              <w:spacing w:after="0" w:line="240" w:lineRule="auto"/>
              <w:jc w:val="center"/>
              <w:rPr>
                <w:rFonts w:ascii="Times New Roman" w:hAnsi="Times New Roman"/>
                <w:b/>
                <w:sz w:val="28"/>
                <w:szCs w:val="28"/>
              </w:rPr>
            </w:pPr>
            <w:r w:rsidRPr="001D768D">
              <w:rPr>
                <w:rFonts w:ascii="Times New Roman" w:hAnsi="Times New Roman"/>
                <w:b/>
                <w:sz w:val="28"/>
                <w:szCs w:val="28"/>
              </w:rPr>
              <w:t>Відповідальні за виконання</w:t>
            </w:r>
          </w:p>
        </w:tc>
        <w:tc>
          <w:tcPr>
            <w:tcW w:w="1843" w:type="dxa"/>
            <w:vAlign w:val="center"/>
          </w:tcPr>
          <w:p w:rsidR="0022519A" w:rsidRPr="001D768D" w:rsidRDefault="0022519A" w:rsidP="000E4E57">
            <w:pPr>
              <w:spacing w:after="0" w:line="240" w:lineRule="auto"/>
              <w:jc w:val="center"/>
              <w:rPr>
                <w:rFonts w:ascii="Times New Roman" w:hAnsi="Times New Roman"/>
                <w:b/>
                <w:sz w:val="28"/>
                <w:szCs w:val="28"/>
              </w:rPr>
            </w:pPr>
            <w:r w:rsidRPr="001D768D">
              <w:rPr>
                <w:rFonts w:ascii="Times New Roman" w:hAnsi="Times New Roman"/>
                <w:b/>
                <w:sz w:val="28"/>
                <w:szCs w:val="28"/>
              </w:rPr>
              <w:t>Примітка</w:t>
            </w:r>
          </w:p>
        </w:tc>
      </w:tr>
      <w:tr w:rsidR="0022519A" w:rsidRPr="001D768D" w:rsidTr="000E4E57">
        <w:tc>
          <w:tcPr>
            <w:tcW w:w="709"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1</w:t>
            </w:r>
            <w:r>
              <w:rPr>
                <w:rFonts w:ascii="Times New Roman" w:hAnsi="Times New Roman"/>
                <w:sz w:val="28"/>
                <w:szCs w:val="28"/>
              </w:rPr>
              <w:t>.</w:t>
            </w:r>
          </w:p>
        </w:tc>
        <w:tc>
          <w:tcPr>
            <w:tcW w:w="3969"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Підготувати лікаря терапевта на курсах по наданню паліативної допомоги </w:t>
            </w:r>
          </w:p>
        </w:tc>
        <w:tc>
          <w:tcPr>
            <w:tcW w:w="1417" w:type="dxa"/>
          </w:tcPr>
          <w:p w:rsidR="0022519A" w:rsidRPr="001D768D" w:rsidRDefault="0022519A" w:rsidP="000E4E57">
            <w:pPr>
              <w:spacing w:after="0" w:line="240" w:lineRule="auto"/>
              <w:rPr>
                <w:rFonts w:ascii="Times New Roman" w:hAnsi="Times New Roman"/>
                <w:sz w:val="28"/>
                <w:szCs w:val="28"/>
              </w:rPr>
            </w:pPr>
            <w:r>
              <w:rPr>
                <w:rFonts w:ascii="Times New Roman" w:hAnsi="Times New Roman"/>
                <w:sz w:val="28"/>
                <w:szCs w:val="28"/>
              </w:rPr>
              <w:t>2023 рік</w:t>
            </w:r>
          </w:p>
        </w:tc>
        <w:tc>
          <w:tcPr>
            <w:tcW w:w="1985"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Відділ кадрів</w:t>
            </w:r>
          </w:p>
        </w:tc>
        <w:tc>
          <w:tcPr>
            <w:tcW w:w="1843" w:type="dxa"/>
          </w:tcPr>
          <w:p w:rsidR="0022519A" w:rsidRPr="001D768D" w:rsidRDefault="0022519A" w:rsidP="000E4E57">
            <w:pPr>
              <w:spacing w:after="0" w:line="240" w:lineRule="auto"/>
              <w:rPr>
                <w:rFonts w:ascii="Times New Roman" w:hAnsi="Times New Roman"/>
                <w:sz w:val="28"/>
                <w:szCs w:val="28"/>
              </w:rPr>
            </w:pPr>
          </w:p>
        </w:tc>
      </w:tr>
      <w:tr w:rsidR="0022519A" w:rsidRPr="001D768D" w:rsidTr="000E4E57">
        <w:tc>
          <w:tcPr>
            <w:tcW w:w="709"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2</w:t>
            </w:r>
            <w:r>
              <w:rPr>
                <w:rFonts w:ascii="Times New Roman" w:hAnsi="Times New Roman"/>
                <w:sz w:val="28"/>
                <w:szCs w:val="28"/>
              </w:rPr>
              <w:t>.</w:t>
            </w:r>
          </w:p>
        </w:tc>
        <w:tc>
          <w:tcPr>
            <w:tcW w:w="3969"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Підготувати медичну сестру на курсах по наданню паліативної допомоги</w:t>
            </w:r>
          </w:p>
        </w:tc>
        <w:tc>
          <w:tcPr>
            <w:tcW w:w="1417" w:type="dxa"/>
          </w:tcPr>
          <w:p w:rsidR="0022519A" w:rsidRPr="001D768D" w:rsidRDefault="0022519A" w:rsidP="000E4E57">
            <w:pPr>
              <w:spacing w:after="0" w:line="240" w:lineRule="auto"/>
              <w:rPr>
                <w:rFonts w:ascii="Times New Roman" w:hAnsi="Times New Roman"/>
                <w:sz w:val="28"/>
                <w:szCs w:val="28"/>
              </w:rPr>
            </w:pPr>
            <w:r>
              <w:rPr>
                <w:rFonts w:ascii="Times New Roman" w:hAnsi="Times New Roman"/>
                <w:sz w:val="28"/>
                <w:szCs w:val="28"/>
              </w:rPr>
              <w:t>2023 рік</w:t>
            </w:r>
          </w:p>
        </w:tc>
        <w:tc>
          <w:tcPr>
            <w:tcW w:w="1985"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Відділ кадрів</w:t>
            </w:r>
          </w:p>
        </w:tc>
        <w:tc>
          <w:tcPr>
            <w:tcW w:w="1843" w:type="dxa"/>
          </w:tcPr>
          <w:p w:rsidR="0022519A" w:rsidRPr="001D768D" w:rsidRDefault="0022519A" w:rsidP="000E4E57">
            <w:pPr>
              <w:spacing w:after="0" w:line="240" w:lineRule="auto"/>
              <w:rPr>
                <w:rFonts w:ascii="Times New Roman" w:hAnsi="Times New Roman"/>
                <w:sz w:val="28"/>
                <w:szCs w:val="28"/>
              </w:rPr>
            </w:pPr>
          </w:p>
        </w:tc>
      </w:tr>
      <w:tr w:rsidR="0022519A" w:rsidRPr="001D768D" w:rsidTr="000E4E57">
        <w:tc>
          <w:tcPr>
            <w:tcW w:w="709"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3</w:t>
            </w:r>
            <w:r>
              <w:rPr>
                <w:rFonts w:ascii="Times New Roman" w:hAnsi="Times New Roman"/>
                <w:sz w:val="28"/>
                <w:szCs w:val="28"/>
              </w:rPr>
              <w:t>.</w:t>
            </w:r>
          </w:p>
        </w:tc>
        <w:tc>
          <w:tcPr>
            <w:tcW w:w="3969" w:type="dxa"/>
          </w:tcPr>
          <w:p w:rsidR="0022519A"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Придбати помпу для ентерального харчування та витратні матеріали до неї для </w:t>
            </w:r>
            <w:r w:rsidRPr="001D768D">
              <w:rPr>
                <w:rFonts w:ascii="Times New Roman" w:hAnsi="Times New Roman"/>
                <w:sz w:val="28"/>
                <w:szCs w:val="28"/>
              </w:rPr>
              <w:lastRenderedPageBreak/>
              <w:t>надання нутріітивної підтримки паліативним хворим</w:t>
            </w:r>
          </w:p>
          <w:p w:rsidR="0022519A" w:rsidRPr="001D768D" w:rsidRDefault="0022519A" w:rsidP="000E4E57">
            <w:pPr>
              <w:spacing w:after="0" w:line="240" w:lineRule="auto"/>
              <w:rPr>
                <w:rFonts w:ascii="Times New Roman" w:hAnsi="Times New Roman"/>
                <w:sz w:val="28"/>
                <w:szCs w:val="28"/>
              </w:rPr>
            </w:pPr>
          </w:p>
        </w:tc>
        <w:tc>
          <w:tcPr>
            <w:tcW w:w="1417" w:type="dxa"/>
          </w:tcPr>
          <w:p w:rsidR="0022519A" w:rsidRPr="001D768D" w:rsidRDefault="0022519A" w:rsidP="000E4E57">
            <w:pPr>
              <w:spacing w:after="0" w:line="240" w:lineRule="auto"/>
              <w:rPr>
                <w:rFonts w:ascii="Times New Roman" w:hAnsi="Times New Roman"/>
                <w:sz w:val="28"/>
                <w:szCs w:val="28"/>
              </w:rPr>
            </w:pPr>
            <w:r>
              <w:rPr>
                <w:rFonts w:ascii="Times New Roman" w:hAnsi="Times New Roman"/>
                <w:sz w:val="28"/>
                <w:szCs w:val="28"/>
              </w:rPr>
              <w:lastRenderedPageBreak/>
              <w:t>2023 рік</w:t>
            </w:r>
          </w:p>
        </w:tc>
        <w:tc>
          <w:tcPr>
            <w:tcW w:w="1985" w:type="dxa"/>
          </w:tcPr>
          <w:p w:rsidR="0022519A" w:rsidRPr="001D768D" w:rsidRDefault="0022519A" w:rsidP="000E4E57">
            <w:pPr>
              <w:spacing w:after="0" w:line="240" w:lineRule="auto"/>
              <w:rPr>
                <w:rFonts w:ascii="Times New Roman" w:hAnsi="Times New Roman"/>
                <w:sz w:val="28"/>
                <w:szCs w:val="28"/>
              </w:rPr>
            </w:pPr>
            <w:r>
              <w:rPr>
                <w:rFonts w:ascii="Times New Roman" w:hAnsi="Times New Roman"/>
                <w:sz w:val="28"/>
                <w:szCs w:val="28"/>
              </w:rPr>
              <w:t>Директор</w:t>
            </w:r>
            <w:r w:rsidRPr="001D768D">
              <w:rPr>
                <w:rFonts w:ascii="Times New Roman" w:hAnsi="Times New Roman"/>
                <w:sz w:val="28"/>
                <w:szCs w:val="28"/>
              </w:rPr>
              <w:t xml:space="preserve"> </w:t>
            </w:r>
          </w:p>
        </w:tc>
        <w:tc>
          <w:tcPr>
            <w:tcW w:w="1843" w:type="dxa"/>
          </w:tcPr>
          <w:p w:rsidR="0022519A" w:rsidRPr="001D768D" w:rsidRDefault="0022519A" w:rsidP="000E4E57">
            <w:pPr>
              <w:spacing w:after="0" w:line="240" w:lineRule="auto"/>
              <w:rPr>
                <w:rFonts w:ascii="Times New Roman" w:hAnsi="Times New Roman"/>
                <w:sz w:val="28"/>
                <w:szCs w:val="28"/>
              </w:rPr>
            </w:pPr>
          </w:p>
        </w:tc>
      </w:tr>
      <w:tr w:rsidR="0022519A" w:rsidRPr="001D768D" w:rsidTr="000E4E57">
        <w:tc>
          <w:tcPr>
            <w:tcW w:w="709"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4</w:t>
            </w:r>
            <w:r>
              <w:rPr>
                <w:rFonts w:ascii="Times New Roman" w:hAnsi="Times New Roman"/>
                <w:sz w:val="28"/>
                <w:szCs w:val="28"/>
              </w:rPr>
              <w:t>.</w:t>
            </w:r>
          </w:p>
        </w:tc>
        <w:tc>
          <w:tcPr>
            <w:tcW w:w="3969"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Провести тренінги для 4-х лікарів по алгоритмах надання медичної допомоги та духовної підтримки паліативним хворим </w:t>
            </w:r>
          </w:p>
        </w:tc>
        <w:tc>
          <w:tcPr>
            <w:tcW w:w="1417" w:type="dxa"/>
          </w:tcPr>
          <w:p w:rsidR="0022519A" w:rsidRPr="001D768D" w:rsidRDefault="0022519A" w:rsidP="000E4E57">
            <w:pPr>
              <w:spacing w:after="0" w:line="240" w:lineRule="auto"/>
              <w:rPr>
                <w:rFonts w:ascii="Times New Roman" w:hAnsi="Times New Roman"/>
                <w:sz w:val="28"/>
                <w:szCs w:val="28"/>
              </w:rPr>
            </w:pPr>
            <w:r>
              <w:rPr>
                <w:rFonts w:ascii="Times New Roman" w:hAnsi="Times New Roman"/>
                <w:sz w:val="28"/>
                <w:szCs w:val="28"/>
              </w:rPr>
              <w:t>2023 рік</w:t>
            </w:r>
          </w:p>
        </w:tc>
        <w:tc>
          <w:tcPr>
            <w:tcW w:w="1985"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Заступник </w:t>
            </w:r>
            <w:r>
              <w:rPr>
                <w:rFonts w:ascii="Times New Roman" w:hAnsi="Times New Roman"/>
                <w:sz w:val="28"/>
                <w:szCs w:val="28"/>
              </w:rPr>
              <w:t>директора з медичної частини</w:t>
            </w:r>
            <w:r w:rsidRPr="001D768D">
              <w:rPr>
                <w:rFonts w:ascii="Times New Roman" w:hAnsi="Times New Roman"/>
                <w:sz w:val="28"/>
                <w:szCs w:val="28"/>
              </w:rPr>
              <w:t xml:space="preserve"> </w:t>
            </w:r>
          </w:p>
        </w:tc>
        <w:tc>
          <w:tcPr>
            <w:tcW w:w="1843" w:type="dxa"/>
          </w:tcPr>
          <w:p w:rsidR="0022519A" w:rsidRPr="001D768D" w:rsidRDefault="0022519A" w:rsidP="000E4E57">
            <w:pPr>
              <w:spacing w:after="0" w:line="240" w:lineRule="auto"/>
              <w:rPr>
                <w:rFonts w:ascii="Times New Roman" w:hAnsi="Times New Roman"/>
                <w:sz w:val="28"/>
                <w:szCs w:val="28"/>
              </w:rPr>
            </w:pPr>
          </w:p>
        </w:tc>
      </w:tr>
      <w:tr w:rsidR="0022519A" w:rsidRPr="001D768D" w:rsidTr="000E4E57">
        <w:tc>
          <w:tcPr>
            <w:tcW w:w="709"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5</w:t>
            </w:r>
            <w:r>
              <w:rPr>
                <w:rFonts w:ascii="Times New Roman" w:hAnsi="Times New Roman"/>
                <w:sz w:val="28"/>
                <w:szCs w:val="28"/>
              </w:rPr>
              <w:t>.</w:t>
            </w:r>
          </w:p>
        </w:tc>
        <w:tc>
          <w:tcPr>
            <w:tcW w:w="3969"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Провести тренінги для 10 медичних сестер по алгоритмах надання медичної допомоги та духовної підтримки паліативним хворим</w:t>
            </w:r>
          </w:p>
        </w:tc>
        <w:tc>
          <w:tcPr>
            <w:tcW w:w="1417" w:type="dxa"/>
          </w:tcPr>
          <w:p w:rsidR="0022519A" w:rsidRPr="001D768D" w:rsidRDefault="0022519A" w:rsidP="000E4E57">
            <w:pPr>
              <w:spacing w:after="0" w:line="240" w:lineRule="auto"/>
              <w:rPr>
                <w:rFonts w:ascii="Times New Roman" w:hAnsi="Times New Roman"/>
                <w:sz w:val="28"/>
                <w:szCs w:val="28"/>
              </w:rPr>
            </w:pPr>
            <w:r>
              <w:rPr>
                <w:rFonts w:ascii="Times New Roman" w:hAnsi="Times New Roman"/>
                <w:sz w:val="28"/>
                <w:szCs w:val="28"/>
              </w:rPr>
              <w:t>2023 рік</w:t>
            </w:r>
          </w:p>
        </w:tc>
        <w:tc>
          <w:tcPr>
            <w:tcW w:w="1985"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Заступник </w:t>
            </w:r>
            <w:r>
              <w:rPr>
                <w:rFonts w:ascii="Times New Roman" w:hAnsi="Times New Roman"/>
                <w:sz w:val="28"/>
                <w:szCs w:val="28"/>
              </w:rPr>
              <w:t>директора з медичної частини</w:t>
            </w:r>
          </w:p>
        </w:tc>
        <w:tc>
          <w:tcPr>
            <w:tcW w:w="1843" w:type="dxa"/>
          </w:tcPr>
          <w:p w:rsidR="0022519A" w:rsidRPr="001D768D" w:rsidRDefault="0022519A" w:rsidP="000E4E57">
            <w:pPr>
              <w:spacing w:after="0" w:line="240" w:lineRule="auto"/>
              <w:rPr>
                <w:rFonts w:ascii="Times New Roman" w:hAnsi="Times New Roman"/>
                <w:sz w:val="28"/>
                <w:szCs w:val="28"/>
              </w:rPr>
            </w:pPr>
          </w:p>
        </w:tc>
      </w:tr>
      <w:tr w:rsidR="0022519A" w:rsidRPr="001D768D" w:rsidTr="000E4E57">
        <w:tc>
          <w:tcPr>
            <w:tcW w:w="709"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6</w:t>
            </w:r>
            <w:r>
              <w:rPr>
                <w:rFonts w:ascii="Times New Roman" w:hAnsi="Times New Roman"/>
                <w:sz w:val="28"/>
                <w:szCs w:val="28"/>
              </w:rPr>
              <w:t>.</w:t>
            </w:r>
          </w:p>
        </w:tc>
        <w:tc>
          <w:tcPr>
            <w:tcW w:w="3969"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Забезпечити адекватне знеболення паліативним хворим в стаціонарі і амбулаторних умовах шляхом дотримання вимог локального протоколу лікування хронічного больового синдрому </w:t>
            </w:r>
          </w:p>
        </w:tc>
        <w:tc>
          <w:tcPr>
            <w:tcW w:w="1417"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Постійно </w:t>
            </w:r>
          </w:p>
        </w:tc>
        <w:tc>
          <w:tcPr>
            <w:tcW w:w="1985"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Зав. відділеннями структурних підрозділів</w:t>
            </w:r>
          </w:p>
        </w:tc>
        <w:tc>
          <w:tcPr>
            <w:tcW w:w="1843" w:type="dxa"/>
          </w:tcPr>
          <w:p w:rsidR="0022519A" w:rsidRPr="001D768D" w:rsidRDefault="0022519A" w:rsidP="000E4E57">
            <w:pPr>
              <w:spacing w:after="0" w:line="240" w:lineRule="auto"/>
              <w:rPr>
                <w:rFonts w:ascii="Times New Roman" w:hAnsi="Times New Roman"/>
                <w:sz w:val="28"/>
                <w:szCs w:val="28"/>
              </w:rPr>
            </w:pPr>
          </w:p>
        </w:tc>
      </w:tr>
      <w:tr w:rsidR="0022519A" w:rsidRPr="001D768D" w:rsidTr="000E4E57">
        <w:tc>
          <w:tcPr>
            <w:tcW w:w="709"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7</w:t>
            </w:r>
            <w:r>
              <w:rPr>
                <w:rFonts w:ascii="Times New Roman" w:hAnsi="Times New Roman"/>
                <w:sz w:val="28"/>
                <w:szCs w:val="28"/>
              </w:rPr>
              <w:t>.</w:t>
            </w:r>
          </w:p>
        </w:tc>
        <w:tc>
          <w:tcPr>
            <w:tcW w:w="3969"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Проводити заходи щодо обміну досвідом по наданню паліативної допомоги між медичними та соціальними працівниками </w:t>
            </w:r>
          </w:p>
        </w:tc>
        <w:tc>
          <w:tcPr>
            <w:tcW w:w="1417"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Щорічно </w:t>
            </w:r>
          </w:p>
        </w:tc>
        <w:tc>
          <w:tcPr>
            <w:tcW w:w="1985"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Заступники директора </w:t>
            </w:r>
          </w:p>
        </w:tc>
        <w:tc>
          <w:tcPr>
            <w:tcW w:w="1843" w:type="dxa"/>
          </w:tcPr>
          <w:p w:rsidR="0022519A" w:rsidRPr="001D768D" w:rsidRDefault="0022519A" w:rsidP="000E4E57">
            <w:pPr>
              <w:spacing w:after="0" w:line="240" w:lineRule="auto"/>
              <w:rPr>
                <w:rFonts w:ascii="Times New Roman" w:hAnsi="Times New Roman"/>
                <w:sz w:val="28"/>
                <w:szCs w:val="28"/>
              </w:rPr>
            </w:pPr>
          </w:p>
        </w:tc>
      </w:tr>
      <w:tr w:rsidR="0022519A" w:rsidRPr="001D768D" w:rsidTr="000E4E57">
        <w:tc>
          <w:tcPr>
            <w:tcW w:w="709"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8</w:t>
            </w:r>
            <w:r>
              <w:rPr>
                <w:rFonts w:ascii="Times New Roman" w:hAnsi="Times New Roman"/>
                <w:sz w:val="28"/>
                <w:szCs w:val="28"/>
              </w:rPr>
              <w:t>.</w:t>
            </w:r>
          </w:p>
        </w:tc>
        <w:tc>
          <w:tcPr>
            <w:tcW w:w="3969"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Забезпечити висвітлення в ЗМІ та поширення інформації серед населення щодо завдань паліативної допомоги </w:t>
            </w:r>
          </w:p>
        </w:tc>
        <w:tc>
          <w:tcPr>
            <w:tcW w:w="1417"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 xml:space="preserve">Щорічно </w:t>
            </w:r>
          </w:p>
        </w:tc>
        <w:tc>
          <w:tcPr>
            <w:tcW w:w="1985" w:type="dxa"/>
          </w:tcPr>
          <w:p w:rsidR="0022519A" w:rsidRPr="001D768D" w:rsidRDefault="0022519A" w:rsidP="000E4E57">
            <w:pPr>
              <w:spacing w:after="0" w:line="240" w:lineRule="auto"/>
              <w:rPr>
                <w:rFonts w:ascii="Times New Roman" w:hAnsi="Times New Roman"/>
                <w:sz w:val="28"/>
                <w:szCs w:val="28"/>
              </w:rPr>
            </w:pPr>
            <w:r w:rsidRPr="001D768D">
              <w:rPr>
                <w:rFonts w:ascii="Times New Roman" w:hAnsi="Times New Roman"/>
                <w:sz w:val="28"/>
                <w:szCs w:val="28"/>
              </w:rPr>
              <w:t>Зав. відділеннями структурних підрозділів</w:t>
            </w:r>
          </w:p>
        </w:tc>
        <w:tc>
          <w:tcPr>
            <w:tcW w:w="1843" w:type="dxa"/>
          </w:tcPr>
          <w:p w:rsidR="0022519A" w:rsidRPr="001D768D" w:rsidRDefault="0022519A" w:rsidP="000E4E57">
            <w:pPr>
              <w:spacing w:after="0" w:line="240" w:lineRule="auto"/>
              <w:rPr>
                <w:rFonts w:ascii="Times New Roman" w:hAnsi="Times New Roman"/>
                <w:sz w:val="28"/>
                <w:szCs w:val="28"/>
              </w:rPr>
            </w:pPr>
          </w:p>
        </w:tc>
      </w:tr>
    </w:tbl>
    <w:p w:rsidR="008F5A64" w:rsidRDefault="008F5A64" w:rsidP="00904B68">
      <w:pPr>
        <w:spacing w:after="0" w:line="240" w:lineRule="auto"/>
        <w:jc w:val="both"/>
        <w:rPr>
          <w:rFonts w:ascii="Times New Roman" w:hAnsi="Times New Roman" w:cs="Times New Roman"/>
          <w:sz w:val="28"/>
          <w:szCs w:val="28"/>
        </w:rPr>
      </w:pPr>
    </w:p>
    <w:p w:rsidR="00E71360" w:rsidRDefault="00E71360" w:rsidP="00904B68">
      <w:pPr>
        <w:spacing w:after="0" w:line="240" w:lineRule="auto"/>
        <w:jc w:val="both"/>
        <w:rPr>
          <w:rFonts w:ascii="Times New Roman" w:hAnsi="Times New Roman" w:cs="Times New Roman"/>
          <w:sz w:val="28"/>
          <w:szCs w:val="28"/>
        </w:rPr>
      </w:pPr>
    </w:p>
    <w:p w:rsidR="00D56A56" w:rsidRDefault="00D56A56" w:rsidP="00904B68">
      <w:pPr>
        <w:spacing w:after="0" w:line="240" w:lineRule="auto"/>
        <w:jc w:val="both"/>
        <w:rPr>
          <w:rFonts w:ascii="Times New Roman" w:hAnsi="Times New Roman" w:cs="Times New Roman"/>
          <w:sz w:val="28"/>
          <w:szCs w:val="28"/>
        </w:rPr>
      </w:pPr>
    </w:p>
    <w:p w:rsidR="00D56A56" w:rsidRDefault="00D56A56" w:rsidP="00904B68">
      <w:pPr>
        <w:spacing w:after="0" w:line="240" w:lineRule="auto"/>
        <w:jc w:val="both"/>
        <w:rPr>
          <w:rFonts w:ascii="Times New Roman" w:hAnsi="Times New Roman" w:cs="Times New Roman"/>
          <w:sz w:val="28"/>
          <w:szCs w:val="28"/>
        </w:rPr>
      </w:pPr>
    </w:p>
    <w:p w:rsidR="00D56A56" w:rsidRPr="00F77915" w:rsidRDefault="00D56A56" w:rsidP="00904B68">
      <w:pPr>
        <w:spacing w:after="0" w:line="240" w:lineRule="auto"/>
        <w:jc w:val="both"/>
        <w:rPr>
          <w:rFonts w:ascii="Times New Roman" w:hAnsi="Times New Roman" w:cs="Times New Roman"/>
          <w:sz w:val="28"/>
          <w:szCs w:val="28"/>
        </w:rPr>
      </w:pPr>
    </w:p>
    <w:p w:rsidR="00E71360" w:rsidRDefault="00E71360" w:rsidP="00D56A56">
      <w:pPr>
        <w:spacing w:after="0" w:line="240" w:lineRule="auto"/>
        <w:jc w:val="center"/>
        <w:rPr>
          <w:rFonts w:ascii="Times New Roman" w:eastAsia="Times New Roman" w:hAnsi="Times New Roman"/>
          <w:b/>
          <w:bCs/>
          <w:sz w:val="28"/>
          <w:szCs w:val="24"/>
          <w:lang w:eastAsia="uk-UA"/>
        </w:rPr>
      </w:pPr>
      <w:r>
        <w:rPr>
          <w:rFonts w:ascii="Times New Roman" w:eastAsia="Times New Roman" w:hAnsi="Times New Roman"/>
          <w:b/>
          <w:bCs/>
          <w:sz w:val="28"/>
          <w:szCs w:val="24"/>
          <w:lang w:eastAsia="uk-UA"/>
        </w:rPr>
        <w:t>Секретар міської ради</w:t>
      </w:r>
      <w:r>
        <w:rPr>
          <w:rFonts w:ascii="Times New Roman" w:eastAsia="Times New Roman" w:hAnsi="Times New Roman"/>
          <w:b/>
          <w:bCs/>
          <w:sz w:val="28"/>
          <w:szCs w:val="24"/>
          <w:lang w:eastAsia="uk-UA"/>
        </w:rPr>
        <w:tab/>
      </w:r>
      <w:r w:rsidR="00D56A56">
        <w:rPr>
          <w:rFonts w:ascii="Times New Roman" w:eastAsia="Times New Roman" w:hAnsi="Times New Roman"/>
          <w:b/>
          <w:bCs/>
          <w:sz w:val="28"/>
          <w:szCs w:val="24"/>
          <w:lang w:eastAsia="uk-UA"/>
        </w:rPr>
        <w:t xml:space="preserve">    </w:t>
      </w:r>
      <w:r>
        <w:rPr>
          <w:rFonts w:ascii="Times New Roman" w:eastAsia="Times New Roman" w:hAnsi="Times New Roman"/>
          <w:b/>
          <w:bCs/>
          <w:sz w:val="28"/>
          <w:szCs w:val="24"/>
          <w:lang w:eastAsia="uk-UA"/>
        </w:rPr>
        <w:tab/>
      </w:r>
      <w:r>
        <w:rPr>
          <w:rFonts w:ascii="Times New Roman" w:eastAsia="Times New Roman" w:hAnsi="Times New Roman"/>
          <w:b/>
          <w:bCs/>
          <w:sz w:val="28"/>
          <w:szCs w:val="24"/>
          <w:lang w:eastAsia="uk-UA"/>
        </w:rPr>
        <w:tab/>
      </w:r>
      <w:r>
        <w:rPr>
          <w:rFonts w:ascii="Times New Roman" w:eastAsia="Times New Roman" w:hAnsi="Times New Roman"/>
          <w:b/>
          <w:bCs/>
          <w:sz w:val="28"/>
          <w:szCs w:val="24"/>
          <w:lang w:eastAsia="uk-UA"/>
        </w:rPr>
        <w:tab/>
        <w:t xml:space="preserve">     Людмила ДЕМИДЕНКО</w:t>
      </w:r>
    </w:p>
    <w:p w:rsidR="00774605" w:rsidRPr="0082037C" w:rsidRDefault="00774605" w:rsidP="00774605">
      <w:pPr>
        <w:spacing w:after="0" w:line="240" w:lineRule="auto"/>
        <w:rPr>
          <w:rFonts w:ascii="Times New Roman" w:eastAsia="Times New Roman" w:hAnsi="Times New Roman"/>
          <w:b/>
          <w:bCs/>
          <w:sz w:val="28"/>
          <w:szCs w:val="24"/>
          <w:lang w:eastAsia="uk-UA"/>
        </w:rPr>
      </w:pPr>
      <w:r w:rsidRPr="0082037C">
        <w:rPr>
          <w:rFonts w:ascii="Times New Roman" w:eastAsia="Times New Roman" w:hAnsi="Times New Roman"/>
          <w:b/>
          <w:bCs/>
          <w:sz w:val="28"/>
          <w:szCs w:val="24"/>
          <w:lang w:eastAsia="uk-UA"/>
        </w:rPr>
        <w:t xml:space="preserve">         </w:t>
      </w:r>
    </w:p>
    <w:p w:rsidR="00A46AD9" w:rsidRPr="00F77915" w:rsidRDefault="00A46AD9" w:rsidP="00A46AD9">
      <w:pPr>
        <w:spacing w:after="0" w:line="240" w:lineRule="auto"/>
        <w:jc w:val="both"/>
        <w:rPr>
          <w:rFonts w:ascii="Times New Roman" w:hAnsi="Times New Roman" w:cs="Times New Roman"/>
          <w:sz w:val="28"/>
          <w:szCs w:val="28"/>
        </w:rPr>
      </w:pPr>
    </w:p>
    <w:sectPr w:rsidR="00A46AD9" w:rsidRPr="00F77915" w:rsidSect="00760CCE">
      <w:pgSz w:w="11906" w:h="16838"/>
      <w:pgMar w:top="28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A564AC"/>
    <w:multiLevelType w:val="hybridMultilevel"/>
    <w:tmpl w:val="771E49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4635D1C"/>
    <w:multiLevelType w:val="hybridMultilevel"/>
    <w:tmpl w:val="6E4CBFC2"/>
    <w:lvl w:ilvl="0" w:tplc="FFEED61C">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 w15:restartNumberingAfterBreak="0">
    <w:nsid w:val="1A4C004A"/>
    <w:multiLevelType w:val="multilevel"/>
    <w:tmpl w:val="7CC87200"/>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FC46958"/>
    <w:multiLevelType w:val="hybridMultilevel"/>
    <w:tmpl w:val="B95808A4"/>
    <w:lvl w:ilvl="0" w:tplc="9B74598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55B3A77"/>
    <w:multiLevelType w:val="hybridMultilevel"/>
    <w:tmpl w:val="9F18FE76"/>
    <w:lvl w:ilvl="0" w:tplc="B09CBE78">
      <w:start w:val="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8CC6498"/>
    <w:multiLevelType w:val="hybridMultilevel"/>
    <w:tmpl w:val="085E5DA2"/>
    <w:lvl w:ilvl="0" w:tplc="76CE5130">
      <w:start w:val="6"/>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3DDD110F"/>
    <w:multiLevelType w:val="hybridMultilevel"/>
    <w:tmpl w:val="CBC86C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58D298F"/>
    <w:multiLevelType w:val="hybridMultilevel"/>
    <w:tmpl w:val="926E1FF6"/>
    <w:lvl w:ilvl="0" w:tplc="3D32F410">
      <w:start w:val="4"/>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8" w15:restartNumberingAfterBreak="0">
    <w:nsid w:val="6602200F"/>
    <w:multiLevelType w:val="multilevel"/>
    <w:tmpl w:val="119E3A5E"/>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69DF5AD5"/>
    <w:multiLevelType w:val="hybridMultilevel"/>
    <w:tmpl w:val="7534E1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8"/>
  </w:num>
  <w:num w:numId="4">
    <w:abstractNumId w:val="3"/>
  </w:num>
  <w:num w:numId="5">
    <w:abstractNumId w:val="2"/>
  </w:num>
  <w:num w:numId="6">
    <w:abstractNumId w:val="6"/>
  </w:num>
  <w:num w:numId="7">
    <w:abstractNumId w:val="9"/>
  </w:num>
  <w:num w:numId="8">
    <w:abstractNumId w:val="4"/>
  </w:num>
  <w:num w:numId="9">
    <w:abstractNumId w:val="5"/>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541F72"/>
    <w:rsid w:val="0000072A"/>
    <w:rsid w:val="00000A77"/>
    <w:rsid w:val="00000ABD"/>
    <w:rsid w:val="0000183A"/>
    <w:rsid w:val="00004582"/>
    <w:rsid w:val="00005B6B"/>
    <w:rsid w:val="00007846"/>
    <w:rsid w:val="000140C5"/>
    <w:rsid w:val="00016284"/>
    <w:rsid w:val="0001659A"/>
    <w:rsid w:val="0002020C"/>
    <w:rsid w:val="00022E20"/>
    <w:rsid w:val="00022EF6"/>
    <w:rsid w:val="0002423D"/>
    <w:rsid w:val="00024A01"/>
    <w:rsid w:val="00025BF5"/>
    <w:rsid w:val="00030246"/>
    <w:rsid w:val="0003282F"/>
    <w:rsid w:val="00043102"/>
    <w:rsid w:val="00043131"/>
    <w:rsid w:val="00043D36"/>
    <w:rsid w:val="000449E3"/>
    <w:rsid w:val="00046607"/>
    <w:rsid w:val="00047249"/>
    <w:rsid w:val="000502C1"/>
    <w:rsid w:val="00050F8F"/>
    <w:rsid w:val="000510E2"/>
    <w:rsid w:val="00052846"/>
    <w:rsid w:val="00053187"/>
    <w:rsid w:val="00064928"/>
    <w:rsid w:val="00067167"/>
    <w:rsid w:val="00075239"/>
    <w:rsid w:val="00087D8C"/>
    <w:rsid w:val="0009061A"/>
    <w:rsid w:val="00092499"/>
    <w:rsid w:val="00097435"/>
    <w:rsid w:val="00097F11"/>
    <w:rsid w:val="000A0FA9"/>
    <w:rsid w:val="000A2A99"/>
    <w:rsid w:val="000A518E"/>
    <w:rsid w:val="000A7399"/>
    <w:rsid w:val="000B171B"/>
    <w:rsid w:val="000B6872"/>
    <w:rsid w:val="000C238D"/>
    <w:rsid w:val="000C3AF0"/>
    <w:rsid w:val="000C3E9D"/>
    <w:rsid w:val="000C68E1"/>
    <w:rsid w:val="000C6AFF"/>
    <w:rsid w:val="000C76A6"/>
    <w:rsid w:val="000C7EA0"/>
    <w:rsid w:val="000D12DC"/>
    <w:rsid w:val="000D1695"/>
    <w:rsid w:val="000D6BED"/>
    <w:rsid w:val="000D6CC5"/>
    <w:rsid w:val="000E172E"/>
    <w:rsid w:val="000E18AF"/>
    <w:rsid w:val="000E4039"/>
    <w:rsid w:val="000E4E57"/>
    <w:rsid w:val="000E60B7"/>
    <w:rsid w:val="001013E0"/>
    <w:rsid w:val="001016A4"/>
    <w:rsid w:val="00107396"/>
    <w:rsid w:val="00107ECA"/>
    <w:rsid w:val="001110B2"/>
    <w:rsid w:val="00111272"/>
    <w:rsid w:val="00117646"/>
    <w:rsid w:val="00117EAD"/>
    <w:rsid w:val="001203F3"/>
    <w:rsid w:val="0012067F"/>
    <w:rsid w:val="001209F1"/>
    <w:rsid w:val="0012526F"/>
    <w:rsid w:val="00127018"/>
    <w:rsid w:val="00127971"/>
    <w:rsid w:val="00127C0E"/>
    <w:rsid w:val="00130005"/>
    <w:rsid w:val="00130134"/>
    <w:rsid w:val="0013617E"/>
    <w:rsid w:val="00137D1C"/>
    <w:rsid w:val="00140352"/>
    <w:rsid w:val="001438E5"/>
    <w:rsid w:val="0014548F"/>
    <w:rsid w:val="00146B6F"/>
    <w:rsid w:val="00151975"/>
    <w:rsid w:val="00151A8A"/>
    <w:rsid w:val="00153D62"/>
    <w:rsid w:val="001547A7"/>
    <w:rsid w:val="00155A7B"/>
    <w:rsid w:val="00156899"/>
    <w:rsid w:val="00156E8A"/>
    <w:rsid w:val="0016040A"/>
    <w:rsid w:val="00161619"/>
    <w:rsid w:val="0016193E"/>
    <w:rsid w:val="00164B32"/>
    <w:rsid w:val="00170A52"/>
    <w:rsid w:val="001738F0"/>
    <w:rsid w:val="00174332"/>
    <w:rsid w:val="00175533"/>
    <w:rsid w:val="00175A4E"/>
    <w:rsid w:val="0017745C"/>
    <w:rsid w:val="001774BB"/>
    <w:rsid w:val="001829C6"/>
    <w:rsid w:val="00182BDE"/>
    <w:rsid w:val="001835B2"/>
    <w:rsid w:val="00183949"/>
    <w:rsid w:val="00184AC3"/>
    <w:rsid w:val="00184E6C"/>
    <w:rsid w:val="00186F98"/>
    <w:rsid w:val="0018729A"/>
    <w:rsid w:val="00191FA9"/>
    <w:rsid w:val="00192A4B"/>
    <w:rsid w:val="00194BD7"/>
    <w:rsid w:val="001A388E"/>
    <w:rsid w:val="001A51A0"/>
    <w:rsid w:val="001A7DEA"/>
    <w:rsid w:val="001B071D"/>
    <w:rsid w:val="001B144E"/>
    <w:rsid w:val="001B1A3B"/>
    <w:rsid w:val="001B39EF"/>
    <w:rsid w:val="001C38B7"/>
    <w:rsid w:val="001C4BD1"/>
    <w:rsid w:val="001D0CDA"/>
    <w:rsid w:val="001D0FA1"/>
    <w:rsid w:val="001D20F0"/>
    <w:rsid w:val="001D4A77"/>
    <w:rsid w:val="001D4C6F"/>
    <w:rsid w:val="001D7FCB"/>
    <w:rsid w:val="001E1425"/>
    <w:rsid w:val="001E4F20"/>
    <w:rsid w:val="001F39DF"/>
    <w:rsid w:val="001F3FFC"/>
    <w:rsid w:val="001F48AB"/>
    <w:rsid w:val="00203C0D"/>
    <w:rsid w:val="0021068D"/>
    <w:rsid w:val="002109F3"/>
    <w:rsid w:val="00210E61"/>
    <w:rsid w:val="00211EA6"/>
    <w:rsid w:val="00213F26"/>
    <w:rsid w:val="002144F0"/>
    <w:rsid w:val="0021512B"/>
    <w:rsid w:val="00222848"/>
    <w:rsid w:val="0022519A"/>
    <w:rsid w:val="00225E00"/>
    <w:rsid w:val="002265EF"/>
    <w:rsid w:val="00234C7A"/>
    <w:rsid w:val="002370C7"/>
    <w:rsid w:val="00237F56"/>
    <w:rsid w:val="00241384"/>
    <w:rsid w:val="00243EC9"/>
    <w:rsid w:val="00244084"/>
    <w:rsid w:val="0025002C"/>
    <w:rsid w:val="00250BE3"/>
    <w:rsid w:val="002511E1"/>
    <w:rsid w:val="0025234F"/>
    <w:rsid w:val="00253684"/>
    <w:rsid w:val="00264B7E"/>
    <w:rsid w:val="00267C58"/>
    <w:rsid w:val="00274E88"/>
    <w:rsid w:val="002750BB"/>
    <w:rsid w:val="002765F6"/>
    <w:rsid w:val="00277FDD"/>
    <w:rsid w:val="00280006"/>
    <w:rsid w:val="002806DC"/>
    <w:rsid w:val="002812BB"/>
    <w:rsid w:val="00281334"/>
    <w:rsid w:val="00283588"/>
    <w:rsid w:val="00284A24"/>
    <w:rsid w:val="00284D70"/>
    <w:rsid w:val="002872B9"/>
    <w:rsid w:val="00290908"/>
    <w:rsid w:val="002910EC"/>
    <w:rsid w:val="00292B7C"/>
    <w:rsid w:val="00292BA7"/>
    <w:rsid w:val="002938E9"/>
    <w:rsid w:val="002A21D3"/>
    <w:rsid w:val="002A372B"/>
    <w:rsid w:val="002A772E"/>
    <w:rsid w:val="002A7CF4"/>
    <w:rsid w:val="002B0A03"/>
    <w:rsid w:val="002B134F"/>
    <w:rsid w:val="002B1D41"/>
    <w:rsid w:val="002B3081"/>
    <w:rsid w:val="002B33C3"/>
    <w:rsid w:val="002B5CF7"/>
    <w:rsid w:val="002B6030"/>
    <w:rsid w:val="002B6BC3"/>
    <w:rsid w:val="002C21BB"/>
    <w:rsid w:val="002C7317"/>
    <w:rsid w:val="002D05B5"/>
    <w:rsid w:val="002D6ABA"/>
    <w:rsid w:val="002E059F"/>
    <w:rsid w:val="002E2F46"/>
    <w:rsid w:val="002E3ED8"/>
    <w:rsid w:val="002E446B"/>
    <w:rsid w:val="002F328D"/>
    <w:rsid w:val="002F3DF3"/>
    <w:rsid w:val="002F5DDE"/>
    <w:rsid w:val="002F68EB"/>
    <w:rsid w:val="00304C6F"/>
    <w:rsid w:val="00307E75"/>
    <w:rsid w:val="00314435"/>
    <w:rsid w:val="00314DF4"/>
    <w:rsid w:val="00317512"/>
    <w:rsid w:val="00321F07"/>
    <w:rsid w:val="00322B14"/>
    <w:rsid w:val="003234E2"/>
    <w:rsid w:val="003245E3"/>
    <w:rsid w:val="003252EF"/>
    <w:rsid w:val="00325CFF"/>
    <w:rsid w:val="00325FA8"/>
    <w:rsid w:val="00332050"/>
    <w:rsid w:val="00332B6E"/>
    <w:rsid w:val="00335BC7"/>
    <w:rsid w:val="003413CC"/>
    <w:rsid w:val="0034267E"/>
    <w:rsid w:val="00345450"/>
    <w:rsid w:val="00345648"/>
    <w:rsid w:val="00345A1D"/>
    <w:rsid w:val="00346807"/>
    <w:rsid w:val="0034781B"/>
    <w:rsid w:val="00350E6A"/>
    <w:rsid w:val="003535C2"/>
    <w:rsid w:val="00354931"/>
    <w:rsid w:val="0035679D"/>
    <w:rsid w:val="00362A0A"/>
    <w:rsid w:val="00362B10"/>
    <w:rsid w:val="00365FE5"/>
    <w:rsid w:val="003728BA"/>
    <w:rsid w:val="00374555"/>
    <w:rsid w:val="00375E18"/>
    <w:rsid w:val="003763C7"/>
    <w:rsid w:val="00377DA2"/>
    <w:rsid w:val="00380E67"/>
    <w:rsid w:val="003854CE"/>
    <w:rsid w:val="00391186"/>
    <w:rsid w:val="00391A42"/>
    <w:rsid w:val="00393582"/>
    <w:rsid w:val="003943CB"/>
    <w:rsid w:val="003947A3"/>
    <w:rsid w:val="003947A4"/>
    <w:rsid w:val="00397394"/>
    <w:rsid w:val="003A0F31"/>
    <w:rsid w:val="003A736D"/>
    <w:rsid w:val="003A7A80"/>
    <w:rsid w:val="003B65C0"/>
    <w:rsid w:val="003B6A68"/>
    <w:rsid w:val="003C065E"/>
    <w:rsid w:val="003C082F"/>
    <w:rsid w:val="003C1148"/>
    <w:rsid w:val="003C2907"/>
    <w:rsid w:val="003C3DBE"/>
    <w:rsid w:val="003D06A7"/>
    <w:rsid w:val="003D087F"/>
    <w:rsid w:val="003D1410"/>
    <w:rsid w:val="003E3DC4"/>
    <w:rsid w:val="003E4156"/>
    <w:rsid w:val="003E4694"/>
    <w:rsid w:val="003E6C81"/>
    <w:rsid w:val="003F24C0"/>
    <w:rsid w:val="003F5ADC"/>
    <w:rsid w:val="003F747B"/>
    <w:rsid w:val="00402B21"/>
    <w:rsid w:val="00403B99"/>
    <w:rsid w:val="004062C0"/>
    <w:rsid w:val="0041136C"/>
    <w:rsid w:val="0041477E"/>
    <w:rsid w:val="00415FA3"/>
    <w:rsid w:val="0042136A"/>
    <w:rsid w:val="00424555"/>
    <w:rsid w:val="00425295"/>
    <w:rsid w:val="004279FF"/>
    <w:rsid w:val="00427AEB"/>
    <w:rsid w:val="0043084B"/>
    <w:rsid w:val="00430980"/>
    <w:rsid w:val="00433BC7"/>
    <w:rsid w:val="00434F62"/>
    <w:rsid w:val="00435E83"/>
    <w:rsid w:val="00436ED3"/>
    <w:rsid w:val="00441B8B"/>
    <w:rsid w:val="00443603"/>
    <w:rsid w:val="00443826"/>
    <w:rsid w:val="00451838"/>
    <w:rsid w:val="00451E58"/>
    <w:rsid w:val="0045206A"/>
    <w:rsid w:val="004523D6"/>
    <w:rsid w:val="00460ED4"/>
    <w:rsid w:val="00462E91"/>
    <w:rsid w:val="00465949"/>
    <w:rsid w:val="004675DF"/>
    <w:rsid w:val="00470756"/>
    <w:rsid w:val="00471975"/>
    <w:rsid w:val="004726B2"/>
    <w:rsid w:val="0047298C"/>
    <w:rsid w:val="00481804"/>
    <w:rsid w:val="0048458A"/>
    <w:rsid w:val="00485375"/>
    <w:rsid w:val="00491C13"/>
    <w:rsid w:val="00491CD0"/>
    <w:rsid w:val="00492F62"/>
    <w:rsid w:val="00494120"/>
    <w:rsid w:val="00494183"/>
    <w:rsid w:val="00494B63"/>
    <w:rsid w:val="00495EB8"/>
    <w:rsid w:val="004A26EB"/>
    <w:rsid w:val="004A2910"/>
    <w:rsid w:val="004A58BE"/>
    <w:rsid w:val="004B0AEC"/>
    <w:rsid w:val="004B33CD"/>
    <w:rsid w:val="004B499F"/>
    <w:rsid w:val="004B6289"/>
    <w:rsid w:val="004B68FB"/>
    <w:rsid w:val="004C0F5A"/>
    <w:rsid w:val="004C0F6B"/>
    <w:rsid w:val="004C1547"/>
    <w:rsid w:val="004C3118"/>
    <w:rsid w:val="004C377D"/>
    <w:rsid w:val="004C5E93"/>
    <w:rsid w:val="004C7A4F"/>
    <w:rsid w:val="004C7DAA"/>
    <w:rsid w:val="004D05A4"/>
    <w:rsid w:val="004D1352"/>
    <w:rsid w:val="004D1772"/>
    <w:rsid w:val="004D6113"/>
    <w:rsid w:val="004D613A"/>
    <w:rsid w:val="004D700C"/>
    <w:rsid w:val="004D7012"/>
    <w:rsid w:val="004E0DBE"/>
    <w:rsid w:val="004E1C02"/>
    <w:rsid w:val="004E1F63"/>
    <w:rsid w:val="004E4517"/>
    <w:rsid w:val="004E5F14"/>
    <w:rsid w:val="004E5F66"/>
    <w:rsid w:val="004E7147"/>
    <w:rsid w:val="004F005A"/>
    <w:rsid w:val="004F076A"/>
    <w:rsid w:val="004F0D77"/>
    <w:rsid w:val="004F2B4F"/>
    <w:rsid w:val="004F4BF1"/>
    <w:rsid w:val="0050019E"/>
    <w:rsid w:val="00502E94"/>
    <w:rsid w:val="005035D4"/>
    <w:rsid w:val="005049E8"/>
    <w:rsid w:val="00512906"/>
    <w:rsid w:val="005146B7"/>
    <w:rsid w:val="00515A08"/>
    <w:rsid w:val="00516723"/>
    <w:rsid w:val="005177FC"/>
    <w:rsid w:val="0052058A"/>
    <w:rsid w:val="005207B7"/>
    <w:rsid w:val="00521C3D"/>
    <w:rsid w:val="00523F58"/>
    <w:rsid w:val="00524967"/>
    <w:rsid w:val="0052578F"/>
    <w:rsid w:val="005264F7"/>
    <w:rsid w:val="00530243"/>
    <w:rsid w:val="0053124B"/>
    <w:rsid w:val="00537E65"/>
    <w:rsid w:val="00541F25"/>
    <w:rsid w:val="00541F2B"/>
    <w:rsid w:val="00541F72"/>
    <w:rsid w:val="00542533"/>
    <w:rsid w:val="00543935"/>
    <w:rsid w:val="0054428A"/>
    <w:rsid w:val="00552DAF"/>
    <w:rsid w:val="00552F77"/>
    <w:rsid w:val="00553732"/>
    <w:rsid w:val="005608BE"/>
    <w:rsid w:val="00563E3D"/>
    <w:rsid w:val="00564242"/>
    <w:rsid w:val="00567444"/>
    <w:rsid w:val="00567FBB"/>
    <w:rsid w:val="00571F17"/>
    <w:rsid w:val="005828B5"/>
    <w:rsid w:val="00582A1E"/>
    <w:rsid w:val="00590A39"/>
    <w:rsid w:val="00591F43"/>
    <w:rsid w:val="00593B73"/>
    <w:rsid w:val="00594EAF"/>
    <w:rsid w:val="00597C6D"/>
    <w:rsid w:val="005A19BC"/>
    <w:rsid w:val="005A529E"/>
    <w:rsid w:val="005A5DA9"/>
    <w:rsid w:val="005A703D"/>
    <w:rsid w:val="005B0D37"/>
    <w:rsid w:val="005B2BA7"/>
    <w:rsid w:val="005B62A8"/>
    <w:rsid w:val="005B754A"/>
    <w:rsid w:val="005C00A2"/>
    <w:rsid w:val="005C030C"/>
    <w:rsid w:val="005C48DB"/>
    <w:rsid w:val="005D4169"/>
    <w:rsid w:val="005D5C56"/>
    <w:rsid w:val="005E09E9"/>
    <w:rsid w:val="005E4F37"/>
    <w:rsid w:val="005E60EF"/>
    <w:rsid w:val="005E6127"/>
    <w:rsid w:val="005E67DC"/>
    <w:rsid w:val="005E6B85"/>
    <w:rsid w:val="005F0435"/>
    <w:rsid w:val="005F0E2A"/>
    <w:rsid w:val="005F0F2C"/>
    <w:rsid w:val="005F2726"/>
    <w:rsid w:val="005F2BE4"/>
    <w:rsid w:val="005F36B4"/>
    <w:rsid w:val="0060006E"/>
    <w:rsid w:val="00603952"/>
    <w:rsid w:val="006048C3"/>
    <w:rsid w:val="00604ED1"/>
    <w:rsid w:val="00605AC5"/>
    <w:rsid w:val="0060632D"/>
    <w:rsid w:val="00611D75"/>
    <w:rsid w:val="00612BC4"/>
    <w:rsid w:val="006137E8"/>
    <w:rsid w:val="006156B3"/>
    <w:rsid w:val="0061657C"/>
    <w:rsid w:val="00616645"/>
    <w:rsid w:val="00623125"/>
    <w:rsid w:val="0062321F"/>
    <w:rsid w:val="006254C4"/>
    <w:rsid w:val="00627BA8"/>
    <w:rsid w:val="00627DAB"/>
    <w:rsid w:val="006305B8"/>
    <w:rsid w:val="00630629"/>
    <w:rsid w:val="006362C2"/>
    <w:rsid w:val="00637613"/>
    <w:rsid w:val="00642F05"/>
    <w:rsid w:val="00644A64"/>
    <w:rsid w:val="006455FF"/>
    <w:rsid w:val="0064648D"/>
    <w:rsid w:val="0064705D"/>
    <w:rsid w:val="006513DD"/>
    <w:rsid w:val="00652EE2"/>
    <w:rsid w:val="0065315B"/>
    <w:rsid w:val="00653ACF"/>
    <w:rsid w:val="00655DB7"/>
    <w:rsid w:val="00656118"/>
    <w:rsid w:val="006567B0"/>
    <w:rsid w:val="00661B10"/>
    <w:rsid w:val="00664173"/>
    <w:rsid w:val="00666231"/>
    <w:rsid w:val="00666B95"/>
    <w:rsid w:val="00667AAD"/>
    <w:rsid w:val="00671C25"/>
    <w:rsid w:val="00672077"/>
    <w:rsid w:val="00672377"/>
    <w:rsid w:val="00673C48"/>
    <w:rsid w:val="006745DE"/>
    <w:rsid w:val="0067746A"/>
    <w:rsid w:val="00677DCD"/>
    <w:rsid w:val="00680797"/>
    <w:rsid w:val="00684D3F"/>
    <w:rsid w:val="006855E6"/>
    <w:rsid w:val="00685E1E"/>
    <w:rsid w:val="00690AA3"/>
    <w:rsid w:val="00692906"/>
    <w:rsid w:val="00697628"/>
    <w:rsid w:val="006A02F3"/>
    <w:rsid w:val="006A0F66"/>
    <w:rsid w:val="006A226C"/>
    <w:rsid w:val="006A4D3D"/>
    <w:rsid w:val="006A5F00"/>
    <w:rsid w:val="006A7BE6"/>
    <w:rsid w:val="006B1C18"/>
    <w:rsid w:val="006B3F46"/>
    <w:rsid w:val="006B4521"/>
    <w:rsid w:val="006B50C4"/>
    <w:rsid w:val="006B5A04"/>
    <w:rsid w:val="006C0511"/>
    <w:rsid w:val="006C0A1E"/>
    <w:rsid w:val="006C1217"/>
    <w:rsid w:val="006C20CC"/>
    <w:rsid w:val="006C3D0F"/>
    <w:rsid w:val="006C555F"/>
    <w:rsid w:val="006C6EB2"/>
    <w:rsid w:val="006D3365"/>
    <w:rsid w:val="006D3944"/>
    <w:rsid w:val="006D6CCA"/>
    <w:rsid w:val="006E2EA5"/>
    <w:rsid w:val="006E30E8"/>
    <w:rsid w:val="006E5738"/>
    <w:rsid w:val="006E668F"/>
    <w:rsid w:val="006F074C"/>
    <w:rsid w:val="006F298B"/>
    <w:rsid w:val="006F3DF7"/>
    <w:rsid w:val="006F4561"/>
    <w:rsid w:val="006F5294"/>
    <w:rsid w:val="006F6438"/>
    <w:rsid w:val="007015B9"/>
    <w:rsid w:val="007022FC"/>
    <w:rsid w:val="0070268E"/>
    <w:rsid w:val="0070430C"/>
    <w:rsid w:val="00705B15"/>
    <w:rsid w:val="007063A0"/>
    <w:rsid w:val="0070718C"/>
    <w:rsid w:val="00716DD6"/>
    <w:rsid w:val="00720396"/>
    <w:rsid w:val="007227D3"/>
    <w:rsid w:val="00725175"/>
    <w:rsid w:val="00726882"/>
    <w:rsid w:val="0072709E"/>
    <w:rsid w:val="0073115C"/>
    <w:rsid w:val="007358EA"/>
    <w:rsid w:val="00736224"/>
    <w:rsid w:val="00737099"/>
    <w:rsid w:val="00737758"/>
    <w:rsid w:val="00742F80"/>
    <w:rsid w:val="00744C27"/>
    <w:rsid w:val="007473D3"/>
    <w:rsid w:val="0075166C"/>
    <w:rsid w:val="00757C4C"/>
    <w:rsid w:val="00760CCE"/>
    <w:rsid w:val="00761342"/>
    <w:rsid w:val="00762949"/>
    <w:rsid w:val="0077062C"/>
    <w:rsid w:val="00774605"/>
    <w:rsid w:val="007755E0"/>
    <w:rsid w:val="007761A7"/>
    <w:rsid w:val="00776B32"/>
    <w:rsid w:val="00777082"/>
    <w:rsid w:val="00777322"/>
    <w:rsid w:val="00783E13"/>
    <w:rsid w:val="00790779"/>
    <w:rsid w:val="00792464"/>
    <w:rsid w:val="007926BD"/>
    <w:rsid w:val="007A1847"/>
    <w:rsid w:val="007A50DB"/>
    <w:rsid w:val="007A5F7D"/>
    <w:rsid w:val="007A7EF9"/>
    <w:rsid w:val="007B1561"/>
    <w:rsid w:val="007B43E0"/>
    <w:rsid w:val="007B5338"/>
    <w:rsid w:val="007B53A1"/>
    <w:rsid w:val="007B62C1"/>
    <w:rsid w:val="007C06BA"/>
    <w:rsid w:val="007C083E"/>
    <w:rsid w:val="007C0FB2"/>
    <w:rsid w:val="007C1DF9"/>
    <w:rsid w:val="007C43CE"/>
    <w:rsid w:val="007C45B3"/>
    <w:rsid w:val="007C55CA"/>
    <w:rsid w:val="007C6ED6"/>
    <w:rsid w:val="007D03EF"/>
    <w:rsid w:val="007D0580"/>
    <w:rsid w:val="007D09F1"/>
    <w:rsid w:val="007D17D0"/>
    <w:rsid w:val="007D284B"/>
    <w:rsid w:val="007D4E21"/>
    <w:rsid w:val="007D528C"/>
    <w:rsid w:val="007D5290"/>
    <w:rsid w:val="007D773C"/>
    <w:rsid w:val="007E6897"/>
    <w:rsid w:val="007F0900"/>
    <w:rsid w:val="007F31EA"/>
    <w:rsid w:val="007F39A4"/>
    <w:rsid w:val="007F7791"/>
    <w:rsid w:val="008004A0"/>
    <w:rsid w:val="008011CF"/>
    <w:rsid w:val="008019E2"/>
    <w:rsid w:val="00802CAD"/>
    <w:rsid w:val="0080474B"/>
    <w:rsid w:val="00806479"/>
    <w:rsid w:val="0081161D"/>
    <w:rsid w:val="00812689"/>
    <w:rsid w:val="00812991"/>
    <w:rsid w:val="00814582"/>
    <w:rsid w:val="008152D8"/>
    <w:rsid w:val="00815599"/>
    <w:rsid w:val="00817E0A"/>
    <w:rsid w:val="00820CAA"/>
    <w:rsid w:val="00823043"/>
    <w:rsid w:val="0082426D"/>
    <w:rsid w:val="008244BA"/>
    <w:rsid w:val="008266B3"/>
    <w:rsid w:val="0082726E"/>
    <w:rsid w:val="008313E4"/>
    <w:rsid w:val="008331A9"/>
    <w:rsid w:val="0083425A"/>
    <w:rsid w:val="00835375"/>
    <w:rsid w:val="00840B6F"/>
    <w:rsid w:val="00841254"/>
    <w:rsid w:val="008443F9"/>
    <w:rsid w:val="00846BBB"/>
    <w:rsid w:val="00846D05"/>
    <w:rsid w:val="008502F4"/>
    <w:rsid w:val="008512C0"/>
    <w:rsid w:val="00853402"/>
    <w:rsid w:val="008535F5"/>
    <w:rsid w:val="00857372"/>
    <w:rsid w:val="0086434B"/>
    <w:rsid w:val="008645FF"/>
    <w:rsid w:val="00866C15"/>
    <w:rsid w:val="008675F0"/>
    <w:rsid w:val="00870787"/>
    <w:rsid w:val="0087185B"/>
    <w:rsid w:val="00874034"/>
    <w:rsid w:val="00874E03"/>
    <w:rsid w:val="00877B74"/>
    <w:rsid w:val="00877C0E"/>
    <w:rsid w:val="008848CB"/>
    <w:rsid w:val="0088799D"/>
    <w:rsid w:val="008902D6"/>
    <w:rsid w:val="00892CE9"/>
    <w:rsid w:val="00893A23"/>
    <w:rsid w:val="00897126"/>
    <w:rsid w:val="008A1A69"/>
    <w:rsid w:val="008A703A"/>
    <w:rsid w:val="008B084B"/>
    <w:rsid w:val="008B44A2"/>
    <w:rsid w:val="008B6346"/>
    <w:rsid w:val="008B6C49"/>
    <w:rsid w:val="008C0157"/>
    <w:rsid w:val="008C2918"/>
    <w:rsid w:val="008D052C"/>
    <w:rsid w:val="008D5FE5"/>
    <w:rsid w:val="008D6ACD"/>
    <w:rsid w:val="008E1483"/>
    <w:rsid w:val="008E47C3"/>
    <w:rsid w:val="008E5D48"/>
    <w:rsid w:val="008F24C7"/>
    <w:rsid w:val="008F3CFF"/>
    <w:rsid w:val="008F4495"/>
    <w:rsid w:val="008F467F"/>
    <w:rsid w:val="008F5A64"/>
    <w:rsid w:val="008F5B40"/>
    <w:rsid w:val="00904B68"/>
    <w:rsid w:val="0090758F"/>
    <w:rsid w:val="00907CA1"/>
    <w:rsid w:val="0091082D"/>
    <w:rsid w:val="00910E29"/>
    <w:rsid w:val="00911BEB"/>
    <w:rsid w:val="00914E9D"/>
    <w:rsid w:val="00917B1A"/>
    <w:rsid w:val="0092049C"/>
    <w:rsid w:val="00920507"/>
    <w:rsid w:val="00924920"/>
    <w:rsid w:val="0092795E"/>
    <w:rsid w:val="00927F60"/>
    <w:rsid w:val="00930EB8"/>
    <w:rsid w:val="00932C55"/>
    <w:rsid w:val="009362C6"/>
    <w:rsid w:val="00936A04"/>
    <w:rsid w:val="00936FAF"/>
    <w:rsid w:val="009374E6"/>
    <w:rsid w:val="0094427D"/>
    <w:rsid w:val="00947063"/>
    <w:rsid w:val="009503F0"/>
    <w:rsid w:val="00950AF3"/>
    <w:rsid w:val="00951F60"/>
    <w:rsid w:val="00953112"/>
    <w:rsid w:val="009553A5"/>
    <w:rsid w:val="00955A7B"/>
    <w:rsid w:val="0095728C"/>
    <w:rsid w:val="009614E7"/>
    <w:rsid w:val="00961AAA"/>
    <w:rsid w:val="00961CC5"/>
    <w:rsid w:val="009623C1"/>
    <w:rsid w:val="00963049"/>
    <w:rsid w:val="009644BE"/>
    <w:rsid w:val="009654B4"/>
    <w:rsid w:val="00972050"/>
    <w:rsid w:val="0097447F"/>
    <w:rsid w:val="0098139A"/>
    <w:rsid w:val="009822AD"/>
    <w:rsid w:val="00982BDE"/>
    <w:rsid w:val="0098477E"/>
    <w:rsid w:val="0098569E"/>
    <w:rsid w:val="009862D1"/>
    <w:rsid w:val="009900FF"/>
    <w:rsid w:val="00991038"/>
    <w:rsid w:val="00992600"/>
    <w:rsid w:val="0099736C"/>
    <w:rsid w:val="009A1861"/>
    <w:rsid w:val="009A276A"/>
    <w:rsid w:val="009A336E"/>
    <w:rsid w:val="009B24EB"/>
    <w:rsid w:val="009B4E8D"/>
    <w:rsid w:val="009B5C10"/>
    <w:rsid w:val="009B6CDF"/>
    <w:rsid w:val="009C0F47"/>
    <w:rsid w:val="009C5465"/>
    <w:rsid w:val="009C6EC2"/>
    <w:rsid w:val="009D0ABF"/>
    <w:rsid w:val="009D6827"/>
    <w:rsid w:val="009E327F"/>
    <w:rsid w:val="009E7A0C"/>
    <w:rsid w:val="009F23ED"/>
    <w:rsid w:val="009F560C"/>
    <w:rsid w:val="009F618A"/>
    <w:rsid w:val="009F7A83"/>
    <w:rsid w:val="00A01165"/>
    <w:rsid w:val="00A062C2"/>
    <w:rsid w:val="00A1261B"/>
    <w:rsid w:val="00A127B8"/>
    <w:rsid w:val="00A12AA2"/>
    <w:rsid w:val="00A12FFD"/>
    <w:rsid w:val="00A1314B"/>
    <w:rsid w:val="00A1360E"/>
    <w:rsid w:val="00A13B08"/>
    <w:rsid w:val="00A15E7B"/>
    <w:rsid w:val="00A17B85"/>
    <w:rsid w:val="00A22D87"/>
    <w:rsid w:val="00A23E13"/>
    <w:rsid w:val="00A24BC6"/>
    <w:rsid w:val="00A26E7F"/>
    <w:rsid w:val="00A307FC"/>
    <w:rsid w:val="00A31DC2"/>
    <w:rsid w:val="00A34B9A"/>
    <w:rsid w:val="00A36484"/>
    <w:rsid w:val="00A41AAF"/>
    <w:rsid w:val="00A45121"/>
    <w:rsid w:val="00A45E52"/>
    <w:rsid w:val="00A4646B"/>
    <w:rsid w:val="00A46893"/>
    <w:rsid w:val="00A46A21"/>
    <w:rsid w:val="00A46AD9"/>
    <w:rsid w:val="00A50BD7"/>
    <w:rsid w:val="00A55032"/>
    <w:rsid w:val="00A55415"/>
    <w:rsid w:val="00A55B44"/>
    <w:rsid w:val="00A56A80"/>
    <w:rsid w:val="00A6048C"/>
    <w:rsid w:val="00A60762"/>
    <w:rsid w:val="00A6163B"/>
    <w:rsid w:val="00A61F49"/>
    <w:rsid w:val="00A64E2B"/>
    <w:rsid w:val="00A6555E"/>
    <w:rsid w:val="00A65CC4"/>
    <w:rsid w:val="00A664D6"/>
    <w:rsid w:val="00A6695F"/>
    <w:rsid w:val="00A67EE9"/>
    <w:rsid w:val="00A703F0"/>
    <w:rsid w:val="00A74C1A"/>
    <w:rsid w:val="00A760F8"/>
    <w:rsid w:val="00A770FF"/>
    <w:rsid w:val="00A80EA8"/>
    <w:rsid w:val="00A81205"/>
    <w:rsid w:val="00A84DE5"/>
    <w:rsid w:val="00A85F30"/>
    <w:rsid w:val="00A909FF"/>
    <w:rsid w:val="00A922A6"/>
    <w:rsid w:val="00A92759"/>
    <w:rsid w:val="00A95F4B"/>
    <w:rsid w:val="00A961A4"/>
    <w:rsid w:val="00A9721D"/>
    <w:rsid w:val="00AA0DA8"/>
    <w:rsid w:val="00AA2712"/>
    <w:rsid w:val="00AA2E41"/>
    <w:rsid w:val="00AA3AA0"/>
    <w:rsid w:val="00AA3FD5"/>
    <w:rsid w:val="00AA5E32"/>
    <w:rsid w:val="00AA6A86"/>
    <w:rsid w:val="00AB0718"/>
    <w:rsid w:val="00AB2506"/>
    <w:rsid w:val="00AB2945"/>
    <w:rsid w:val="00AC1186"/>
    <w:rsid w:val="00AC2BBF"/>
    <w:rsid w:val="00AC4D60"/>
    <w:rsid w:val="00AD14A6"/>
    <w:rsid w:val="00AD150A"/>
    <w:rsid w:val="00AE0575"/>
    <w:rsid w:val="00AE7060"/>
    <w:rsid w:val="00AF405D"/>
    <w:rsid w:val="00AF4201"/>
    <w:rsid w:val="00AF6EC6"/>
    <w:rsid w:val="00B07896"/>
    <w:rsid w:val="00B11B26"/>
    <w:rsid w:val="00B13FDD"/>
    <w:rsid w:val="00B20E54"/>
    <w:rsid w:val="00B2113C"/>
    <w:rsid w:val="00B27660"/>
    <w:rsid w:val="00B27B02"/>
    <w:rsid w:val="00B27E92"/>
    <w:rsid w:val="00B314ED"/>
    <w:rsid w:val="00B31D4B"/>
    <w:rsid w:val="00B31D90"/>
    <w:rsid w:val="00B37369"/>
    <w:rsid w:val="00B37AC0"/>
    <w:rsid w:val="00B42874"/>
    <w:rsid w:val="00B434A8"/>
    <w:rsid w:val="00B4449A"/>
    <w:rsid w:val="00B501FE"/>
    <w:rsid w:val="00B50E05"/>
    <w:rsid w:val="00B53127"/>
    <w:rsid w:val="00B538F2"/>
    <w:rsid w:val="00B55902"/>
    <w:rsid w:val="00B56D7F"/>
    <w:rsid w:val="00B56FAC"/>
    <w:rsid w:val="00B60699"/>
    <w:rsid w:val="00B60FAD"/>
    <w:rsid w:val="00B61420"/>
    <w:rsid w:val="00B626B1"/>
    <w:rsid w:val="00B62F06"/>
    <w:rsid w:val="00B6611C"/>
    <w:rsid w:val="00B6678F"/>
    <w:rsid w:val="00B7011C"/>
    <w:rsid w:val="00B712DC"/>
    <w:rsid w:val="00B72018"/>
    <w:rsid w:val="00B775E1"/>
    <w:rsid w:val="00B77D34"/>
    <w:rsid w:val="00B84642"/>
    <w:rsid w:val="00B86A13"/>
    <w:rsid w:val="00B9068A"/>
    <w:rsid w:val="00B91C2C"/>
    <w:rsid w:val="00B92510"/>
    <w:rsid w:val="00BA04DB"/>
    <w:rsid w:val="00BA656E"/>
    <w:rsid w:val="00BA6D71"/>
    <w:rsid w:val="00BA79B5"/>
    <w:rsid w:val="00BB0F09"/>
    <w:rsid w:val="00BB18DC"/>
    <w:rsid w:val="00BB3AB5"/>
    <w:rsid w:val="00BB4A2F"/>
    <w:rsid w:val="00BB630D"/>
    <w:rsid w:val="00BB6634"/>
    <w:rsid w:val="00BB6ACA"/>
    <w:rsid w:val="00BB7B36"/>
    <w:rsid w:val="00BC0A43"/>
    <w:rsid w:val="00BC1308"/>
    <w:rsid w:val="00BC1770"/>
    <w:rsid w:val="00BC26E6"/>
    <w:rsid w:val="00BC34B2"/>
    <w:rsid w:val="00BC6ABE"/>
    <w:rsid w:val="00BD32A6"/>
    <w:rsid w:val="00BD4275"/>
    <w:rsid w:val="00BD5D4C"/>
    <w:rsid w:val="00BD624D"/>
    <w:rsid w:val="00BD64EA"/>
    <w:rsid w:val="00BD7905"/>
    <w:rsid w:val="00BE5135"/>
    <w:rsid w:val="00BE7B2A"/>
    <w:rsid w:val="00C037E3"/>
    <w:rsid w:val="00C0489A"/>
    <w:rsid w:val="00C05462"/>
    <w:rsid w:val="00C068AB"/>
    <w:rsid w:val="00C1020E"/>
    <w:rsid w:val="00C10C00"/>
    <w:rsid w:val="00C119A8"/>
    <w:rsid w:val="00C13D41"/>
    <w:rsid w:val="00C14B4B"/>
    <w:rsid w:val="00C15CDC"/>
    <w:rsid w:val="00C202D9"/>
    <w:rsid w:val="00C2260E"/>
    <w:rsid w:val="00C239AD"/>
    <w:rsid w:val="00C276AC"/>
    <w:rsid w:val="00C31379"/>
    <w:rsid w:val="00C33C6F"/>
    <w:rsid w:val="00C33D2B"/>
    <w:rsid w:val="00C34224"/>
    <w:rsid w:val="00C34985"/>
    <w:rsid w:val="00C34C23"/>
    <w:rsid w:val="00C367A1"/>
    <w:rsid w:val="00C36AD8"/>
    <w:rsid w:val="00C40B89"/>
    <w:rsid w:val="00C45079"/>
    <w:rsid w:val="00C47855"/>
    <w:rsid w:val="00C51E91"/>
    <w:rsid w:val="00C52E6C"/>
    <w:rsid w:val="00C55489"/>
    <w:rsid w:val="00C5549F"/>
    <w:rsid w:val="00C6015C"/>
    <w:rsid w:val="00C617C6"/>
    <w:rsid w:val="00C61A30"/>
    <w:rsid w:val="00C624FA"/>
    <w:rsid w:val="00C629F1"/>
    <w:rsid w:val="00C62D88"/>
    <w:rsid w:val="00C66A70"/>
    <w:rsid w:val="00C73136"/>
    <w:rsid w:val="00C73965"/>
    <w:rsid w:val="00C73EC5"/>
    <w:rsid w:val="00C74284"/>
    <w:rsid w:val="00C75249"/>
    <w:rsid w:val="00C75D6D"/>
    <w:rsid w:val="00C800D7"/>
    <w:rsid w:val="00C8463D"/>
    <w:rsid w:val="00C90FD1"/>
    <w:rsid w:val="00C9294C"/>
    <w:rsid w:val="00C94A74"/>
    <w:rsid w:val="00C94C25"/>
    <w:rsid w:val="00C95E1B"/>
    <w:rsid w:val="00C96B16"/>
    <w:rsid w:val="00CA4924"/>
    <w:rsid w:val="00CA6A11"/>
    <w:rsid w:val="00CA70F4"/>
    <w:rsid w:val="00CB1A72"/>
    <w:rsid w:val="00CB215E"/>
    <w:rsid w:val="00CB44B8"/>
    <w:rsid w:val="00CB471D"/>
    <w:rsid w:val="00CB6C6F"/>
    <w:rsid w:val="00CC00E8"/>
    <w:rsid w:val="00CC12B9"/>
    <w:rsid w:val="00CC277B"/>
    <w:rsid w:val="00CC2E14"/>
    <w:rsid w:val="00CC3FF4"/>
    <w:rsid w:val="00CC44EE"/>
    <w:rsid w:val="00CC79D2"/>
    <w:rsid w:val="00CC7C7B"/>
    <w:rsid w:val="00CD4D25"/>
    <w:rsid w:val="00CD53D6"/>
    <w:rsid w:val="00CD58CD"/>
    <w:rsid w:val="00CD66CE"/>
    <w:rsid w:val="00CE0AAE"/>
    <w:rsid w:val="00CE6825"/>
    <w:rsid w:val="00CE7C9E"/>
    <w:rsid w:val="00CF05EF"/>
    <w:rsid w:val="00CF248D"/>
    <w:rsid w:val="00CF34AA"/>
    <w:rsid w:val="00CF36FE"/>
    <w:rsid w:val="00CF49BB"/>
    <w:rsid w:val="00CF4E03"/>
    <w:rsid w:val="00CF73E2"/>
    <w:rsid w:val="00D01137"/>
    <w:rsid w:val="00D052BE"/>
    <w:rsid w:val="00D05ECA"/>
    <w:rsid w:val="00D075AC"/>
    <w:rsid w:val="00D07C9A"/>
    <w:rsid w:val="00D1243E"/>
    <w:rsid w:val="00D13E8E"/>
    <w:rsid w:val="00D147EE"/>
    <w:rsid w:val="00D15F0A"/>
    <w:rsid w:val="00D20E21"/>
    <w:rsid w:val="00D219E5"/>
    <w:rsid w:val="00D256EC"/>
    <w:rsid w:val="00D30DBC"/>
    <w:rsid w:val="00D32916"/>
    <w:rsid w:val="00D32C76"/>
    <w:rsid w:val="00D33C52"/>
    <w:rsid w:val="00D341A2"/>
    <w:rsid w:val="00D353A8"/>
    <w:rsid w:val="00D35808"/>
    <w:rsid w:val="00D35C56"/>
    <w:rsid w:val="00D36675"/>
    <w:rsid w:val="00D3715A"/>
    <w:rsid w:val="00D42C8A"/>
    <w:rsid w:val="00D45E23"/>
    <w:rsid w:val="00D50AB0"/>
    <w:rsid w:val="00D51C50"/>
    <w:rsid w:val="00D53800"/>
    <w:rsid w:val="00D54631"/>
    <w:rsid w:val="00D54E97"/>
    <w:rsid w:val="00D56A56"/>
    <w:rsid w:val="00D60BF4"/>
    <w:rsid w:val="00D70CCE"/>
    <w:rsid w:val="00D70FC5"/>
    <w:rsid w:val="00D72605"/>
    <w:rsid w:val="00D72618"/>
    <w:rsid w:val="00D73815"/>
    <w:rsid w:val="00D75055"/>
    <w:rsid w:val="00D77811"/>
    <w:rsid w:val="00D82F6D"/>
    <w:rsid w:val="00D8579A"/>
    <w:rsid w:val="00D86901"/>
    <w:rsid w:val="00D900C3"/>
    <w:rsid w:val="00D92171"/>
    <w:rsid w:val="00D94D24"/>
    <w:rsid w:val="00D96747"/>
    <w:rsid w:val="00DA1F11"/>
    <w:rsid w:val="00DA26A4"/>
    <w:rsid w:val="00DA28A4"/>
    <w:rsid w:val="00DA4A21"/>
    <w:rsid w:val="00DB0FF2"/>
    <w:rsid w:val="00DB1B30"/>
    <w:rsid w:val="00DB24AE"/>
    <w:rsid w:val="00DB30A3"/>
    <w:rsid w:val="00DB47E6"/>
    <w:rsid w:val="00DB4ADC"/>
    <w:rsid w:val="00DB5B51"/>
    <w:rsid w:val="00DB7F9A"/>
    <w:rsid w:val="00DC6F63"/>
    <w:rsid w:val="00DD0BA4"/>
    <w:rsid w:val="00DD269C"/>
    <w:rsid w:val="00DD455C"/>
    <w:rsid w:val="00DE3C84"/>
    <w:rsid w:val="00DE5ED4"/>
    <w:rsid w:val="00DE71FA"/>
    <w:rsid w:val="00DE77D9"/>
    <w:rsid w:val="00DF2944"/>
    <w:rsid w:val="00E0692F"/>
    <w:rsid w:val="00E07011"/>
    <w:rsid w:val="00E106BF"/>
    <w:rsid w:val="00E12FE4"/>
    <w:rsid w:val="00E14421"/>
    <w:rsid w:val="00E14EBB"/>
    <w:rsid w:val="00E15D21"/>
    <w:rsid w:val="00E15EA2"/>
    <w:rsid w:val="00E173A0"/>
    <w:rsid w:val="00E17DA9"/>
    <w:rsid w:val="00E20C91"/>
    <w:rsid w:val="00E22DC5"/>
    <w:rsid w:val="00E24745"/>
    <w:rsid w:val="00E26410"/>
    <w:rsid w:val="00E313CF"/>
    <w:rsid w:val="00E329AC"/>
    <w:rsid w:val="00E402D9"/>
    <w:rsid w:val="00E4141A"/>
    <w:rsid w:val="00E418C4"/>
    <w:rsid w:val="00E43210"/>
    <w:rsid w:val="00E43543"/>
    <w:rsid w:val="00E450CB"/>
    <w:rsid w:val="00E45BEF"/>
    <w:rsid w:val="00E54E09"/>
    <w:rsid w:val="00E5698A"/>
    <w:rsid w:val="00E572C3"/>
    <w:rsid w:val="00E60AF7"/>
    <w:rsid w:val="00E644B4"/>
    <w:rsid w:val="00E65CD8"/>
    <w:rsid w:val="00E65EC7"/>
    <w:rsid w:val="00E706E1"/>
    <w:rsid w:val="00E70DAB"/>
    <w:rsid w:val="00E71360"/>
    <w:rsid w:val="00E71671"/>
    <w:rsid w:val="00E72A5A"/>
    <w:rsid w:val="00E75C37"/>
    <w:rsid w:val="00E764BD"/>
    <w:rsid w:val="00E830E5"/>
    <w:rsid w:val="00E84554"/>
    <w:rsid w:val="00E917EA"/>
    <w:rsid w:val="00E92FF7"/>
    <w:rsid w:val="00E94A10"/>
    <w:rsid w:val="00E94DBB"/>
    <w:rsid w:val="00E95387"/>
    <w:rsid w:val="00EA02F6"/>
    <w:rsid w:val="00EA088E"/>
    <w:rsid w:val="00EA61F1"/>
    <w:rsid w:val="00EB07C7"/>
    <w:rsid w:val="00EB6A3C"/>
    <w:rsid w:val="00EC658C"/>
    <w:rsid w:val="00EC7633"/>
    <w:rsid w:val="00EC7DE2"/>
    <w:rsid w:val="00ED0850"/>
    <w:rsid w:val="00ED2F38"/>
    <w:rsid w:val="00ED6798"/>
    <w:rsid w:val="00EE094A"/>
    <w:rsid w:val="00EE0F11"/>
    <w:rsid w:val="00EE1119"/>
    <w:rsid w:val="00EE134A"/>
    <w:rsid w:val="00EE3A43"/>
    <w:rsid w:val="00EE3B86"/>
    <w:rsid w:val="00EE48EF"/>
    <w:rsid w:val="00EE4977"/>
    <w:rsid w:val="00EE4EAF"/>
    <w:rsid w:val="00EE4F08"/>
    <w:rsid w:val="00EE6181"/>
    <w:rsid w:val="00EF198F"/>
    <w:rsid w:val="00EF350C"/>
    <w:rsid w:val="00EF3E58"/>
    <w:rsid w:val="00EF5277"/>
    <w:rsid w:val="00EF7669"/>
    <w:rsid w:val="00F01CFA"/>
    <w:rsid w:val="00F07ADC"/>
    <w:rsid w:val="00F07C27"/>
    <w:rsid w:val="00F10C14"/>
    <w:rsid w:val="00F12403"/>
    <w:rsid w:val="00F14043"/>
    <w:rsid w:val="00F17916"/>
    <w:rsid w:val="00F17BDA"/>
    <w:rsid w:val="00F17DF8"/>
    <w:rsid w:val="00F209B2"/>
    <w:rsid w:val="00F2304B"/>
    <w:rsid w:val="00F2478F"/>
    <w:rsid w:val="00F26E0C"/>
    <w:rsid w:val="00F26F7E"/>
    <w:rsid w:val="00F306C3"/>
    <w:rsid w:val="00F30BB3"/>
    <w:rsid w:val="00F32CD7"/>
    <w:rsid w:val="00F33F88"/>
    <w:rsid w:val="00F379DB"/>
    <w:rsid w:val="00F37F13"/>
    <w:rsid w:val="00F42953"/>
    <w:rsid w:val="00F47831"/>
    <w:rsid w:val="00F50938"/>
    <w:rsid w:val="00F50C75"/>
    <w:rsid w:val="00F51791"/>
    <w:rsid w:val="00F57332"/>
    <w:rsid w:val="00F610B4"/>
    <w:rsid w:val="00F640A1"/>
    <w:rsid w:val="00F66976"/>
    <w:rsid w:val="00F67E96"/>
    <w:rsid w:val="00F72678"/>
    <w:rsid w:val="00F72A64"/>
    <w:rsid w:val="00F77915"/>
    <w:rsid w:val="00F80811"/>
    <w:rsid w:val="00F80EC2"/>
    <w:rsid w:val="00F82678"/>
    <w:rsid w:val="00F85C8F"/>
    <w:rsid w:val="00F86ACE"/>
    <w:rsid w:val="00F86F01"/>
    <w:rsid w:val="00F872AF"/>
    <w:rsid w:val="00F874FF"/>
    <w:rsid w:val="00F900E6"/>
    <w:rsid w:val="00F93CB3"/>
    <w:rsid w:val="00F93CF0"/>
    <w:rsid w:val="00F952F5"/>
    <w:rsid w:val="00F978D8"/>
    <w:rsid w:val="00F97B59"/>
    <w:rsid w:val="00FA1B0F"/>
    <w:rsid w:val="00FA2FB8"/>
    <w:rsid w:val="00FA377F"/>
    <w:rsid w:val="00FB29AA"/>
    <w:rsid w:val="00FB2B33"/>
    <w:rsid w:val="00FB343E"/>
    <w:rsid w:val="00FB6012"/>
    <w:rsid w:val="00FC0F28"/>
    <w:rsid w:val="00FC296E"/>
    <w:rsid w:val="00FC4444"/>
    <w:rsid w:val="00FC5173"/>
    <w:rsid w:val="00FC52DB"/>
    <w:rsid w:val="00FC6F62"/>
    <w:rsid w:val="00FD01D2"/>
    <w:rsid w:val="00FD3F87"/>
    <w:rsid w:val="00FD4077"/>
    <w:rsid w:val="00FD47C0"/>
    <w:rsid w:val="00FD47D9"/>
    <w:rsid w:val="00FD4CA0"/>
    <w:rsid w:val="00FD5921"/>
    <w:rsid w:val="00FD769C"/>
    <w:rsid w:val="00FE2445"/>
    <w:rsid w:val="00FE27E7"/>
    <w:rsid w:val="00FE6A87"/>
    <w:rsid w:val="00FE6F41"/>
    <w:rsid w:val="00FF44AD"/>
    <w:rsid w:val="00FF44B0"/>
    <w:rsid w:val="00FF77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FBF94"/>
  <w15:docId w15:val="{91D18D5D-CD21-41CF-8D71-2AA668967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3C84"/>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41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F73E2"/>
    <w:pPr>
      <w:ind w:left="720"/>
      <w:contextualSpacing/>
    </w:pPr>
  </w:style>
  <w:style w:type="paragraph" w:styleId="a5">
    <w:name w:val="No Spacing"/>
    <w:uiPriority w:val="1"/>
    <w:qFormat/>
    <w:rsid w:val="00EE094A"/>
    <w:pPr>
      <w:spacing w:after="0" w:line="240" w:lineRule="auto"/>
    </w:pPr>
    <w:rPr>
      <w:rFonts w:ascii="Calibri" w:eastAsia="Times New Roman" w:hAnsi="Calibri" w:cs="Times New Roman"/>
      <w:lang w:eastAsia="ru-RU"/>
    </w:rPr>
  </w:style>
  <w:style w:type="paragraph" w:styleId="a6">
    <w:name w:val="Balloon Text"/>
    <w:basedOn w:val="a"/>
    <w:link w:val="a7"/>
    <w:uiPriority w:val="99"/>
    <w:semiHidden/>
    <w:unhideWhenUsed/>
    <w:rsid w:val="00774605"/>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774605"/>
    <w:rPr>
      <w:rFonts w:ascii="Tahoma" w:hAnsi="Tahoma" w:cs="Tahoma"/>
      <w:sz w:val="16"/>
      <w:szCs w:val="16"/>
      <w:lang w:val="uk-UA"/>
    </w:rPr>
  </w:style>
  <w:style w:type="character" w:customStyle="1" w:styleId="FontStyle12">
    <w:name w:val="Font Style12"/>
    <w:uiPriority w:val="99"/>
    <w:rsid w:val="0022519A"/>
    <w:rPr>
      <w:rFonts w:ascii="Times New Roman" w:hAnsi="Times New Roman" w:cs="Times New Roman"/>
      <w:b/>
      <w:bCs/>
      <w:i/>
      <w:iCs/>
      <w:spacing w:val="-1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15312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TotalTime>
  <Pages>16</Pages>
  <Words>19491</Words>
  <Characters>11111</Characters>
  <Application>Microsoft Office Word</Application>
  <DocSecurity>0</DocSecurity>
  <Lines>92</Lines>
  <Paragraphs>61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30541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 Rada</dc:creator>
  <cp:lastModifiedBy>Ryzen</cp:lastModifiedBy>
  <cp:revision>74</cp:revision>
  <cp:lastPrinted>2025-04-22T13:48:00Z</cp:lastPrinted>
  <dcterms:created xsi:type="dcterms:W3CDTF">2023-05-09T05:58:00Z</dcterms:created>
  <dcterms:modified xsi:type="dcterms:W3CDTF">2025-04-22T13:56:00Z</dcterms:modified>
</cp:coreProperties>
</file>